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C283" w14:textId="4D98DE7A" w:rsidR="0017269A" w:rsidRPr="007C0B66" w:rsidRDefault="009E7AF6" w:rsidP="005315BA">
      <w:pPr>
        <w:tabs>
          <w:tab w:val="left" w:pos="5760"/>
        </w:tabs>
        <w:ind w:left="5760"/>
      </w:pPr>
      <w:r w:rsidRPr="005315BA">
        <w:rPr>
          <w:noProof/>
          <w:color w:val="1E70A6"/>
          <w:sz w:val="28"/>
        </w:rPr>
        <w:drawing>
          <wp:anchor distT="0" distB="0" distL="114300" distR="114300" simplePos="0" relativeHeight="251634176" behindDoc="1" locked="0" layoutInCell="1" allowOverlap="1" wp14:anchorId="7FDA48B2" wp14:editId="08248EF8">
            <wp:simplePos x="0" y="0"/>
            <wp:positionH relativeFrom="column">
              <wp:posOffset>0</wp:posOffset>
            </wp:positionH>
            <wp:positionV relativeFrom="paragraph">
              <wp:posOffset>108992</wp:posOffset>
            </wp:positionV>
            <wp:extent cx="1855470" cy="45768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45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1EC" w:rsidRPr="005315BA">
        <w:rPr>
          <w:color w:val="1E70A6"/>
          <w:sz w:val="28"/>
        </w:rPr>
        <w:t xml:space="preserve">Student </w:t>
      </w:r>
      <w:r w:rsidR="0017269A" w:rsidRPr="005315BA">
        <w:rPr>
          <w:color w:val="1E70A6"/>
          <w:sz w:val="28"/>
        </w:rPr>
        <w:t>Getting Started Guide</w:t>
      </w:r>
      <w:r>
        <w:rPr>
          <w:sz w:val="28"/>
        </w:rPr>
        <w:t xml:space="preserve"> </w:t>
      </w:r>
    </w:p>
    <w:p w14:paraId="57630071" w14:textId="0F289827" w:rsidR="00C54898" w:rsidRPr="00983100" w:rsidRDefault="00C54898" w:rsidP="00EF6343">
      <w:pPr>
        <w:jc w:val="right"/>
      </w:pPr>
    </w:p>
    <w:p w14:paraId="0C14DBA0" w14:textId="651CE06A" w:rsidR="00EF6343" w:rsidRPr="009E7AF6" w:rsidRDefault="007F5EDA" w:rsidP="001000AA">
      <w:pPr>
        <w:pStyle w:val="Heading1"/>
      </w:pPr>
      <w:bookmarkStart w:id="0" w:name="_Toc392670386"/>
      <w:r w:rsidRPr="005315BA">
        <w:t>Welcome</w:t>
      </w:r>
      <w:r w:rsidRPr="009E7AF6">
        <w:t xml:space="preserve"> to Starfish </w:t>
      </w:r>
      <w:r w:rsidR="00EF6343" w:rsidRPr="009E7AF6">
        <w:t>®</w:t>
      </w:r>
      <w:bookmarkEnd w:id="0"/>
    </w:p>
    <w:p w14:paraId="173A442C" w14:textId="7B68AD15" w:rsidR="005A2263" w:rsidRDefault="00125A2A" w:rsidP="005A2263">
      <w:pPr>
        <w:rPr>
          <w:rFonts w:ascii="Calibri" w:hAnsi="Calibri" w:cs="Tahoma"/>
        </w:rPr>
      </w:pPr>
      <w:r>
        <w:t>Starfish provides</w:t>
      </w:r>
      <w:r w:rsidR="007F5EDA">
        <w:rPr>
          <w:rFonts w:ascii="Calibri" w:hAnsi="Calibri" w:cs="Tahoma"/>
        </w:rPr>
        <w:t xml:space="preserve"> you with </w:t>
      </w:r>
      <w:r w:rsidR="00B665CB">
        <w:rPr>
          <w:rFonts w:ascii="Calibri" w:hAnsi="Calibri" w:cs="Tahoma"/>
        </w:rPr>
        <w:t>a</w:t>
      </w:r>
      <w:r w:rsidR="007F5EDA">
        <w:rPr>
          <w:rFonts w:ascii="Calibri" w:hAnsi="Calibri" w:cs="Tahoma"/>
        </w:rPr>
        <w:t xml:space="preserve"> central location to </w:t>
      </w:r>
      <w:r w:rsidR="00A563F8">
        <w:rPr>
          <w:rFonts w:ascii="Calibri" w:hAnsi="Calibri" w:cs="Tahoma"/>
        </w:rPr>
        <w:t>connect to the people and services that can hel</w:t>
      </w:r>
      <w:r w:rsidR="00B665CB">
        <w:rPr>
          <w:rFonts w:ascii="Calibri" w:hAnsi="Calibri" w:cs="Tahoma"/>
        </w:rPr>
        <w:t xml:space="preserve">p you </w:t>
      </w:r>
      <w:r w:rsidR="004145E0">
        <w:rPr>
          <w:rFonts w:ascii="Calibri" w:hAnsi="Calibri" w:cs="Tahoma"/>
        </w:rPr>
        <w:t>finish what you start</w:t>
      </w:r>
      <w:r>
        <w:rPr>
          <w:rFonts w:ascii="Calibri" w:hAnsi="Calibri" w:cs="Tahoma"/>
        </w:rPr>
        <w:t xml:space="preserve"> – all accessible </w:t>
      </w:r>
      <w:r w:rsidR="00C16A24">
        <w:rPr>
          <w:rFonts w:ascii="Calibri" w:hAnsi="Calibri" w:cs="Tahoma"/>
        </w:rPr>
        <w:t>from the side navigation menu of</w:t>
      </w:r>
      <w:r>
        <w:rPr>
          <w:rFonts w:ascii="Calibri" w:hAnsi="Calibri" w:cs="Tahoma"/>
        </w:rPr>
        <w:t xml:space="preserve"> your Starfish </w:t>
      </w:r>
      <w:r w:rsidRPr="005315BA">
        <w:rPr>
          <w:rFonts w:ascii="Calibri" w:hAnsi="Calibri" w:cs="Tahoma"/>
          <w:b/>
        </w:rPr>
        <w:t xml:space="preserve">Home </w:t>
      </w:r>
      <w:r>
        <w:rPr>
          <w:rFonts w:ascii="Calibri" w:hAnsi="Calibri" w:cs="Tahoma"/>
        </w:rPr>
        <w:t>page</w:t>
      </w:r>
      <w:r w:rsidR="004145E0">
        <w:rPr>
          <w:rFonts w:ascii="Calibri" w:hAnsi="Calibri" w:cs="Tahoma"/>
        </w:rPr>
        <w:t>.</w:t>
      </w:r>
    </w:p>
    <w:p w14:paraId="3156048E" w14:textId="379CCB5E" w:rsidR="004145E0" w:rsidRDefault="004145E0" w:rsidP="004145E0">
      <w:r>
        <w:t xml:space="preserve">Log in to your </w:t>
      </w:r>
      <w:hyperlink r:id="rId12" w:history="1">
        <w:r w:rsidRPr="00A55779">
          <w:rPr>
            <w:rStyle w:val="Hyperlink"/>
            <w:u w:val="single"/>
          </w:rPr>
          <w:t>Starfish</w:t>
        </w:r>
      </w:hyperlink>
      <w:r w:rsidRPr="004B206F">
        <w:t xml:space="preserve"> </w:t>
      </w:r>
      <w:proofErr w:type="spellStart"/>
      <w:r w:rsidR="00A55779">
        <w:t>usig</w:t>
      </w:r>
      <w:proofErr w:type="spellEnd"/>
      <w:r w:rsidR="00A55779">
        <w:t xml:space="preserve"> your campus login credentials.</w:t>
      </w:r>
      <w:r>
        <w:t xml:space="preserve"> </w:t>
      </w:r>
    </w:p>
    <w:p w14:paraId="4BF99ABF" w14:textId="706D11F4" w:rsidR="00973F51" w:rsidRDefault="00C16A24" w:rsidP="005A2263">
      <w:r>
        <w:t xml:space="preserve">The navigation menu </w:t>
      </w:r>
      <w:r>
        <w:rPr>
          <w:noProof/>
        </w:rPr>
        <w:drawing>
          <wp:inline distT="0" distB="0" distL="0" distR="0" wp14:anchorId="2356A8B7" wp14:editId="52AD5A08">
            <wp:extent cx="194310" cy="19431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amburger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39" cy="19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A2A">
        <w:t xml:space="preserve"> includes access to a customizable profile and personalized c</w:t>
      </w:r>
      <w:r w:rsidR="009C1599">
        <w:t>hannel</w:t>
      </w:r>
      <w:r w:rsidR="00125A2A">
        <w:t>s that make it easy</w:t>
      </w:r>
      <w:r w:rsidR="00125A2A" w:rsidRPr="004B206F">
        <w:t xml:space="preserve"> to schedule the dedicated time you need with your instructors, advisors</w:t>
      </w:r>
      <w:r w:rsidR="0032697D">
        <w:t>,</w:t>
      </w:r>
      <w:r w:rsidR="00125A2A" w:rsidRPr="004B206F">
        <w:t xml:space="preserve"> </w:t>
      </w:r>
      <w:r w:rsidR="00125A2A">
        <w:t xml:space="preserve">or </w:t>
      </w:r>
      <w:r w:rsidR="00125A2A" w:rsidRPr="004B206F">
        <w:t>counselors</w:t>
      </w:r>
      <w:r w:rsidR="00973F51">
        <w:t xml:space="preserve">. Starfish can also help you manage the steps you need to take to stay on track and meet your goals. </w:t>
      </w:r>
    </w:p>
    <w:p w14:paraId="41B25F16" w14:textId="304F30FA" w:rsidR="007F5EDA" w:rsidRPr="0032697D" w:rsidRDefault="00AD50D2" w:rsidP="0022511A">
      <w:pPr>
        <w:rPr>
          <w:rFonts w:ascii="Myriad Pro" w:hAnsi="Myriad Pro" w:cs="Tahoma"/>
          <w:color w:val="31849B" w:themeColor="accent5" w:themeShade="BF"/>
          <w:sz w:val="28"/>
        </w:rPr>
      </w:pPr>
      <w:r w:rsidRPr="005315BA">
        <w:rPr>
          <w:noProof/>
          <w:color w:val="1E70A6"/>
        </w:rPr>
        <w:drawing>
          <wp:anchor distT="0" distB="0" distL="114300" distR="114300" simplePos="0" relativeHeight="251676160" behindDoc="0" locked="0" layoutInCell="1" allowOverlap="1" wp14:anchorId="0F04F4E0" wp14:editId="7C0A9580">
            <wp:simplePos x="0" y="0"/>
            <wp:positionH relativeFrom="margin">
              <wp:posOffset>4531360</wp:posOffset>
            </wp:positionH>
            <wp:positionV relativeFrom="paragraph">
              <wp:posOffset>125730</wp:posOffset>
            </wp:positionV>
            <wp:extent cx="1318895" cy="3345180"/>
            <wp:effectExtent l="19050" t="19050" r="14605" b="266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3345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C1599" w:rsidRPr="005315BA">
        <w:rPr>
          <w:rFonts w:ascii="Myriad Pro" w:hAnsi="Myriad Pro" w:cs="Tahoma"/>
          <w:color w:val="1E70A6"/>
          <w:sz w:val="28"/>
        </w:rPr>
        <w:t xml:space="preserve">Here are three great ways to </w:t>
      </w:r>
      <w:r w:rsidR="004145E0" w:rsidRPr="005315BA">
        <w:rPr>
          <w:rFonts w:ascii="Myriad Pro" w:hAnsi="Myriad Pro" w:cs="Tahoma"/>
          <w:color w:val="1E70A6"/>
          <w:sz w:val="28"/>
        </w:rPr>
        <w:t>get started</w:t>
      </w:r>
      <w:r w:rsidR="005A2263" w:rsidRPr="005315BA">
        <w:rPr>
          <w:rFonts w:ascii="Myriad Pro" w:hAnsi="Myriad Pro" w:cs="Tahoma"/>
          <w:color w:val="1E70A6"/>
          <w:sz w:val="28"/>
        </w:rPr>
        <w:t>:</w:t>
      </w:r>
      <w:r w:rsidR="00573751" w:rsidRPr="0032697D">
        <w:rPr>
          <w:rFonts w:ascii="Myriad Pro" w:hAnsi="Myriad Pro"/>
          <w:noProof/>
          <w:color w:val="31849B" w:themeColor="accent5" w:themeShade="BF"/>
          <w:sz w:val="28"/>
        </w:rPr>
        <w:t xml:space="preserve"> </w:t>
      </w:r>
    </w:p>
    <w:p w14:paraId="72F6B6B1" w14:textId="4AAB7FB5" w:rsidR="0035539F" w:rsidRDefault="0083438B" w:rsidP="001F56B7">
      <w:pPr>
        <w:pStyle w:val="ListParagraph"/>
        <w:numPr>
          <w:ilvl w:val="0"/>
          <w:numId w:val="27"/>
        </w:numPr>
        <w:contextualSpacing w:val="0"/>
      </w:pPr>
      <w:hyperlink w:anchor="_Set_up_your" w:history="1">
        <w:r w:rsidR="0035539F" w:rsidRPr="005315BA">
          <w:rPr>
            <w:rStyle w:val="Hyperlink"/>
            <w:rFonts w:ascii="Myriad Pro Light" w:hAnsi="Myriad Pro Light"/>
            <w:b/>
            <w:color w:val="1E70A6"/>
            <w:sz w:val="28"/>
          </w:rPr>
          <w:t>Set up your profile</w:t>
        </w:r>
      </w:hyperlink>
      <w:r w:rsidR="00A07A9B" w:rsidRPr="009E7AF6">
        <w:rPr>
          <w:rStyle w:val="Hyperlink"/>
          <w:rFonts w:ascii="Myriad Pro Light" w:hAnsi="Myriad Pro Light"/>
          <w:b/>
          <w:color w:val="31849B" w:themeColor="accent5" w:themeShade="BF"/>
          <w:sz w:val="28"/>
        </w:rPr>
        <w:t xml:space="preserve">                                                   </w:t>
      </w:r>
      <w:r w:rsidR="007C0B66" w:rsidRPr="009E7AF6">
        <w:rPr>
          <w:color w:val="31849B" w:themeColor="accent5" w:themeShade="BF"/>
        </w:rPr>
        <w:t xml:space="preserve"> </w:t>
      </w:r>
      <w:r w:rsidR="00573751">
        <w:br/>
      </w:r>
      <w:r w:rsidR="00D904CF">
        <w:t>M</w:t>
      </w:r>
      <w:r w:rsidR="0035539F">
        <w:t>ake it easier for your instructors and advisors to get to know you and stay in contact.</w:t>
      </w:r>
    </w:p>
    <w:p w14:paraId="09A05323" w14:textId="43AF0262" w:rsidR="00F34517" w:rsidRPr="005315BA" w:rsidRDefault="0083438B" w:rsidP="00F34517">
      <w:pPr>
        <w:pStyle w:val="ListParagraph"/>
        <w:numPr>
          <w:ilvl w:val="0"/>
          <w:numId w:val="27"/>
        </w:numPr>
        <w:contextualSpacing w:val="0"/>
      </w:pPr>
      <w:hyperlink w:anchor="_Connect_to_people" w:history="1">
        <w:r w:rsidR="00F34517" w:rsidRPr="005315BA">
          <w:rPr>
            <w:rStyle w:val="Hyperlink"/>
            <w:rFonts w:ascii="Myriad Pro Light" w:hAnsi="Myriad Pro Light"/>
            <w:b/>
            <w:color w:val="1E70A6"/>
            <w:sz w:val="28"/>
          </w:rPr>
          <w:t>Connect to people and services that can help you</w:t>
        </w:r>
      </w:hyperlink>
      <w:r w:rsidR="00F34517">
        <w:br/>
        <w:t xml:space="preserve">Use your </w:t>
      </w:r>
      <w:r w:rsidR="00F34517" w:rsidRPr="005315BA">
        <w:t xml:space="preserve">personalized </w:t>
      </w:r>
      <w:hyperlink w:anchor="_My_Success_Network_2" w:history="1">
        <w:r w:rsidR="00F34517" w:rsidRPr="005315BA">
          <w:rPr>
            <w:rStyle w:val="Hyperlink"/>
            <w:b/>
            <w:color w:val="auto"/>
          </w:rPr>
          <w:t>My Success Network</w:t>
        </w:r>
      </w:hyperlink>
      <w:r w:rsidR="00F34517" w:rsidRPr="005315BA">
        <w:t xml:space="preserve"> and </w:t>
      </w:r>
      <w:hyperlink w:anchor="_Courses_I’m_Taking" w:history="1">
        <w:r w:rsidR="00F34517" w:rsidRPr="005315BA">
          <w:rPr>
            <w:rStyle w:val="Hyperlink"/>
            <w:b/>
            <w:color w:val="auto"/>
          </w:rPr>
          <w:t>Courses</w:t>
        </w:r>
      </w:hyperlink>
      <w:r w:rsidR="00F34517" w:rsidRPr="005315BA">
        <w:t xml:space="preserve"> channels for quick access to contact information, </w:t>
      </w:r>
      <w:hyperlink w:anchor="_Make_an_Appointment" w:history="1">
        <w:r w:rsidR="00F34517" w:rsidRPr="005315BA">
          <w:rPr>
            <w:rStyle w:val="Hyperlink"/>
            <w:color w:val="auto"/>
          </w:rPr>
          <w:t>appointment scheduling</w:t>
        </w:r>
      </w:hyperlink>
      <w:r w:rsidR="00F34517" w:rsidRPr="005315BA">
        <w:t xml:space="preserve">, and </w:t>
      </w:r>
      <w:hyperlink w:anchor="_Request_Help_with" w:history="1">
        <w:r w:rsidR="00F34517" w:rsidRPr="005315BA">
          <w:rPr>
            <w:rStyle w:val="Hyperlink"/>
            <w:color w:val="auto"/>
          </w:rPr>
          <w:t>course help</w:t>
        </w:r>
      </w:hyperlink>
      <w:r w:rsidR="00F34517" w:rsidRPr="005315BA">
        <w:t xml:space="preserve">. </w:t>
      </w:r>
    </w:p>
    <w:p w14:paraId="247B46A8" w14:textId="4AD28706" w:rsidR="00B748BE" w:rsidRDefault="0083438B" w:rsidP="00B748BE">
      <w:pPr>
        <w:pStyle w:val="ListParagraph"/>
        <w:numPr>
          <w:ilvl w:val="0"/>
          <w:numId w:val="27"/>
        </w:numPr>
        <w:contextualSpacing w:val="0"/>
      </w:pPr>
      <w:hyperlink w:anchor="_Take_control_of" w:history="1">
        <w:r w:rsidR="00B748BE" w:rsidRPr="005315BA">
          <w:rPr>
            <w:rStyle w:val="Hyperlink"/>
            <w:rFonts w:ascii="Myriad Pro Light" w:hAnsi="Myriad Pro Light"/>
            <w:b/>
            <w:color w:val="1E70A6"/>
            <w:sz w:val="28"/>
          </w:rPr>
          <w:t>Stay on track</w:t>
        </w:r>
      </w:hyperlink>
      <w:r w:rsidR="00A07A9B" w:rsidRPr="009E7AF6">
        <w:rPr>
          <w:rStyle w:val="Hyperlink"/>
          <w:rFonts w:ascii="Myriad Pro Light" w:hAnsi="Myriad Pro Light"/>
          <w:b/>
          <w:color w:val="31849B" w:themeColor="accent5" w:themeShade="BF"/>
          <w:sz w:val="28"/>
        </w:rPr>
        <w:tab/>
      </w:r>
      <w:r w:rsidR="00A07A9B">
        <w:rPr>
          <w:rStyle w:val="Hyperlink"/>
          <w:rFonts w:ascii="Myriad Pro Light" w:hAnsi="Myriad Pro Light"/>
          <w:b/>
          <w:sz w:val="28"/>
        </w:rPr>
        <w:tab/>
      </w:r>
      <w:r w:rsidR="00A07A9B">
        <w:rPr>
          <w:rStyle w:val="Hyperlink"/>
          <w:rFonts w:ascii="Myriad Pro Light" w:hAnsi="Myriad Pro Light"/>
          <w:b/>
          <w:sz w:val="28"/>
        </w:rPr>
        <w:tab/>
      </w:r>
      <w:r w:rsidR="00A07A9B">
        <w:rPr>
          <w:rStyle w:val="Hyperlink"/>
          <w:rFonts w:ascii="Myriad Pro Light" w:hAnsi="Myriad Pro Light"/>
          <w:b/>
          <w:sz w:val="28"/>
        </w:rPr>
        <w:tab/>
      </w:r>
      <w:r w:rsidR="00A07A9B">
        <w:rPr>
          <w:rStyle w:val="Hyperlink"/>
          <w:rFonts w:ascii="Myriad Pro Light" w:hAnsi="Myriad Pro Light"/>
          <w:b/>
          <w:sz w:val="28"/>
        </w:rPr>
        <w:tab/>
      </w:r>
      <w:r w:rsidR="00A07A9B">
        <w:rPr>
          <w:rStyle w:val="Hyperlink"/>
          <w:rFonts w:ascii="Myriad Pro Light" w:hAnsi="Myriad Pro Light"/>
          <w:b/>
          <w:sz w:val="28"/>
        </w:rPr>
        <w:tab/>
      </w:r>
      <w:r w:rsidR="00B748BE">
        <w:t xml:space="preserve"> </w:t>
      </w:r>
      <w:r w:rsidR="00B748BE">
        <w:br/>
      </w:r>
      <w:r w:rsidR="00B748BE" w:rsidRPr="005315BA">
        <w:t xml:space="preserve">Use </w:t>
      </w:r>
      <w:r w:rsidR="00AD50D2" w:rsidRPr="005315BA">
        <w:t xml:space="preserve">the </w:t>
      </w:r>
      <w:r w:rsidR="00AD50D2" w:rsidRPr="005315BA">
        <w:rPr>
          <w:b/>
        </w:rPr>
        <w:t>Upcoming</w:t>
      </w:r>
      <w:r w:rsidR="00AD50D2" w:rsidRPr="005315BA">
        <w:t xml:space="preserve"> tab to keep track of upcoming appointments, and </w:t>
      </w:r>
      <w:r w:rsidR="00B748BE" w:rsidRPr="005315BA">
        <w:t xml:space="preserve">your personalized </w:t>
      </w:r>
      <w:hyperlink w:anchor="_Dashboard_1" w:history="1">
        <w:r w:rsidR="001A6006" w:rsidRPr="005315BA">
          <w:rPr>
            <w:rStyle w:val="Hyperlink"/>
            <w:b/>
            <w:color w:val="auto"/>
          </w:rPr>
          <w:t>D</w:t>
        </w:r>
        <w:r w:rsidR="00B748BE" w:rsidRPr="005315BA">
          <w:rPr>
            <w:rStyle w:val="Hyperlink"/>
            <w:b/>
            <w:color w:val="auto"/>
          </w:rPr>
          <w:t>ashboard</w:t>
        </w:r>
      </w:hyperlink>
      <w:r w:rsidR="00B748BE" w:rsidRPr="005315BA">
        <w:t xml:space="preserve"> to </w:t>
      </w:r>
      <w:r w:rsidR="00AD50D2" w:rsidRPr="005315BA">
        <w:t>see</w:t>
      </w:r>
      <w:r w:rsidR="004B032F" w:rsidRPr="005315BA">
        <w:t xml:space="preserve"> assignments</w:t>
      </w:r>
      <w:r w:rsidR="00292089" w:rsidRPr="005315BA">
        <w:t>, plans, and recommendations from your instructors</w:t>
      </w:r>
      <w:r w:rsidR="00B748BE">
        <w:t>.</w:t>
      </w:r>
    </w:p>
    <w:p w14:paraId="7902CE3C" w14:textId="77777777" w:rsidR="00F34517" w:rsidRDefault="00F34517" w:rsidP="00F34517">
      <w:pPr>
        <w:rPr>
          <w:rStyle w:val="Hyperlink"/>
          <w:rFonts w:ascii="Myriad Pro" w:hAnsi="Myriad Pro"/>
          <w:color w:val="31849B" w:themeColor="accent5" w:themeShade="BF"/>
          <w:sz w:val="28"/>
        </w:rPr>
      </w:pPr>
    </w:p>
    <w:p w14:paraId="650BEDC0" w14:textId="77B6B5DE" w:rsidR="0032697D" w:rsidRPr="001000AA" w:rsidRDefault="0032697D" w:rsidP="0032697D">
      <w:pPr>
        <w:ind w:left="360"/>
      </w:pPr>
    </w:p>
    <w:p w14:paraId="376BFD4F" w14:textId="77777777" w:rsidR="000B685C" w:rsidRPr="0032697D" w:rsidRDefault="000B685C" w:rsidP="0032697D">
      <w:pPr>
        <w:ind w:left="360"/>
      </w:pPr>
    </w:p>
    <w:p w14:paraId="74A75EDE" w14:textId="7A3C1605" w:rsidR="00990A17" w:rsidRPr="00F34517" w:rsidRDefault="00EF6343" w:rsidP="00F34517">
      <w:pPr>
        <w:pStyle w:val="Subtitle"/>
        <w:rPr>
          <w:sz w:val="28"/>
        </w:rPr>
      </w:pPr>
      <w:r w:rsidRPr="009C1599">
        <w:rPr>
          <w:sz w:val="28"/>
        </w:rPr>
        <w:t xml:space="preserve">That’s it.  Simple for you.  </w:t>
      </w:r>
      <w:r w:rsidR="004B206F" w:rsidRPr="009C1599">
        <w:rPr>
          <w:sz w:val="28"/>
        </w:rPr>
        <w:t>Powerful for your future</w:t>
      </w:r>
      <w:r w:rsidRPr="009C1599">
        <w:rPr>
          <w:sz w:val="28"/>
        </w:rPr>
        <w:t>.</w:t>
      </w:r>
      <w:r w:rsidR="007712D7" w:rsidRPr="009C1599">
        <w:rPr>
          <w:sz w:val="28"/>
        </w:rPr>
        <w:t xml:space="preserve"> </w:t>
      </w:r>
      <w:bookmarkStart w:id="1" w:name="_Toc392670387"/>
    </w:p>
    <w:p w14:paraId="1804B99C" w14:textId="77777777" w:rsidR="00B765FF" w:rsidRDefault="00B765FF">
      <w:pPr>
        <w:rPr>
          <w:rFonts w:ascii="Myriad Pro" w:eastAsiaTheme="majorEastAsia" w:hAnsi="Myriad Pro" w:cstheme="majorBidi"/>
          <w:bCs/>
          <w:color w:val="1E70A6"/>
          <w:sz w:val="32"/>
          <w:szCs w:val="28"/>
        </w:rPr>
      </w:pPr>
      <w:r>
        <w:br w:type="page"/>
      </w:r>
    </w:p>
    <w:p w14:paraId="08F1C1FC" w14:textId="05E0B176" w:rsidR="00772DC2" w:rsidRPr="001000AA" w:rsidRDefault="00F34517" w:rsidP="001000AA">
      <w:pPr>
        <w:pStyle w:val="Heading1"/>
      </w:pPr>
      <w:r w:rsidRPr="001000AA">
        <w:rPr>
          <w:noProof/>
        </w:rPr>
        <w:lastRenderedPageBreak/>
        <w:drawing>
          <wp:anchor distT="0" distB="0" distL="114300" distR="114300" simplePos="0" relativeHeight="251647488" behindDoc="0" locked="0" layoutInCell="1" allowOverlap="1" wp14:anchorId="6D466E00" wp14:editId="30CC9735">
            <wp:simplePos x="0" y="0"/>
            <wp:positionH relativeFrom="column">
              <wp:posOffset>4547870</wp:posOffset>
            </wp:positionH>
            <wp:positionV relativeFrom="paragraph">
              <wp:posOffset>132715</wp:posOffset>
            </wp:positionV>
            <wp:extent cx="1511300" cy="771525"/>
            <wp:effectExtent l="19050" t="19050" r="12700" b="2857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771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39F" w:rsidRPr="001000AA">
        <w:t>Set up</w:t>
      </w:r>
      <w:r w:rsidR="00772DC2" w:rsidRPr="001000AA">
        <w:t xml:space="preserve"> your Profile</w:t>
      </w:r>
      <w:bookmarkEnd w:id="1"/>
    </w:p>
    <w:p w14:paraId="3DAB9945" w14:textId="1D5F9E2A" w:rsidR="00772DC2" w:rsidRDefault="00B665CB" w:rsidP="00772DC2">
      <w:r>
        <w:t>Begin</w:t>
      </w:r>
      <w:r w:rsidR="00772DC2">
        <w:t xml:space="preserve"> by setting up your student profile. </w:t>
      </w:r>
      <w:r w:rsidR="00772DC2" w:rsidRPr="00C22791">
        <w:t xml:space="preserve">Your profile </w:t>
      </w:r>
      <w:r w:rsidR="00772DC2">
        <w:t xml:space="preserve">lets </w:t>
      </w:r>
      <w:r w:rsidR="00772DC2" w:rsidRPr="00C22791">
        <w:t>instructors</w:t>
      </w:r>
      <w:r w:rsidR="00772DC2">
        <w:t xml:space="preserve"> and advisors</w:t>
      </w:r>
      <w:r w:rsidR="00772DC2" w:rsidRPr="00C22791">
        <w:t xml:space="preserve"> know who you are and how to contact you</w:t>
      </w:r>
      <w:r w:rsidR="00772DC2">
        <w:t xml:space="preserve">. It also gives you control over how you wish to receive emails. </w:t>
      </w:r>
      <w:r w:rsidR="00772DC2" w:rsidRPr="00C22791">
        <w:t xml:space="preserve"> </w:t>
      </w:r>
    </w:p>
    <w:p w14:paraId="7B23B2CC" w14:textId="7738B407" w:rsidR="00772DC2" w:rsidRPr="00DF6904" w:rsidRDefault="00ED4320" w:rsidP="00C5651A">
      <w:pPr>
        <w:pStyle w:val="ListParagraph"/>
        <w:numPr>
          <w:ilvl w:val="0"/>
          <w:numId w:val="3"/>
        </w:numPr>
      </w:pPr>
      <w:r>
        <w:t xml:space="preserve">Open the navigation menu and click your name, and then </w:t>
      </w:r>
      <w:r w:rsidR="00773F35" w:rsidRPr="00773F35">
        <w:rPr>
          <w:b/>
          <w:bCs/>
        </w:rPr>
        <w:t>Edit</w:t>
      </w:r>
      <w:r w:rsidR="00773F35">
        <w:t xml:space="preserve"> </w:t>
      </w:r>
      <w:r w:rsidRPr="001000AA">
        <w:rPr>
          <w:b/>
        </w:rPr>
        <w:t>Profile</w:t>
      </w:r>
      <w:r w:rsidRPr="001000AA">
        <w:t xml:space="preserve"> </w:t>
      </w:r>
      <w:r w:rsidR="00CE5DF1">
        <w:t>to open your profile.</w:t>
      </w:r>
    </w:p>
    <w:p w14:paraId="238F27EF" w14:textId="55A9FD37" w:rsidR="00F447BD" w:rsidRDefault="00772DC2" w:rsidP="00184B37">
      <w:pPr>
        <w:ind w:left="360"/>
        <w:rPr>
          <w:noProof/>
        </w:rPr>
      </w:pPr>
      <w:r>
        <w:t>From here</w:t>
      </w:r>
      <w:r w:rsidR="00675275">
        <w:t xml:space="preserve">, </w:t>
      </w:r>
      <w:r w:rsidR="00D93224">
        <w:t xml:space="preserve">you can </w:t>
      </w:r>
      <w:r>
        <w:t>customize your profile by uploading a photo</w:t>
      </w:r>
      <w:r w:rsidR="00B35A67">
        <w:t xml:space="preserve">, and </w:t>
      </w:r>
      <w:r w:rsidR="00F447BD">
        <w:t>adding</w:t>
      </w:r>
      <w:r w:rsidR="00B35A67">
        <w:t xml:space="preserve"> a</w:t>
      </w:r>
      <w:r w:rsidR="00F447BD">
        <w:t xml:space="preserve"> secondary </w:t>
      </w:r>
      <w:r w:rsidR="00B35A67">
        <w:t>email address</w:t>
      </w:r>
      <w:r w:rsidR="00BF639A">
        <w:t xml:space="preserve"> for receiving Starfish emails</w:t>
      </w:r>
      <w:r>
        <w:t>.</w:t>
      </w:r>
    </w:p>
    <w:p w14:paraId="45FBBDFC" w14:textId="69B00651" w:rsidR="00772DC2" w:rsidRDefault="004571FD" w:rsidP="00F447BD">
      <w:pPr>
        <w:ind w:left="360"/>
        <w:jc w:val="center"/>
      </w:pPr>
      <w:r>
        <w:rPr>
          <w:noProof/>
        </w:rPr>
        <w:drawing>
          <wp:inline distT="0" distB="0" distL="0" distR="0" wp14:anchorId="117603D2" wp14:editId="20EF32AF">
            <wp:extent cx="5943600" cy="32156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ABD11" w14:textId="51C5F18A" w:rsidR="004C3368" w:rsidRDefault="004C3368" w:rsidP="00C5651A">
      <w:pPr>
        <w:pStyle w:val="ListParagraph"/>
        <w:numPr>
          <w:ilvl w:val="0"/>
          <w:numId w:val="3"/>
        </w:numPr>
      </w:pPr>
      <w:r>
        <w:t>Select th</w:t>
      </w:r>
      <w:r w:rsidR="009E6B1E">
        <w:t xml:space="preserve">e </w:t>
      </w:r>
      <w:r w:rsidR="009E6B1E" w:rsidRPr="009E6B1E">
        <w:rPr>
          <w:b/>
          <w:bCs/>
        </w:rPr>
        <w:t>Notifications</w:t>
      </w:r>
      <w:r w:rsidR="009E6B1E">
        <w:t xml:space="preserve"> tab update your n</w:t>
      </w:r>
      <w:r w:rsidR="003C2F0E">
        <w:t xml:space="preserve">otification preferences. </w:t>
      </w:r>
    </w:p>
    <w:p w14:paraId="2ABCB4E9" w14:textId="62949450" w:rsidR="00772DC2" w:rsidRPr="00133E7E" w:rsidRDefault="00E260A6" w:rsidP="00C5651A">
      <w:pPr>
        <w:pStyle w:val="ListParagraph"/>
        <w:numPr>
          <w:ilvl w:val="0"/>
          <w:numId w:val="3"/>
        </w:numPr>
      </w:pPr>
      <w:r>
        <w:t>Once you have made your</w:t>
      </w:r>
      <w:r w:rsidR="00772DC2">
        <w:t xml:space="preserve"> desired </w:t>
      </w:r>
      <w:r>
        <w:t>changes</w:t>
      </w:r>
      <w:r w:rsidR="00BF639A">
        <w:t xml:space="preserve"> to your profile</w:t>
      </w:r>
      <w:r w:rsidR="00772DC2">
        <w:t xml:space="preserve">, click </w:t>
      </w:r>
      <w:r w:rsidR="00BF639A">
        <w:t xml:space="preserve">the </w:t>
      </w:r>
      <w:r w:rsidR="000E32A7">
        <w:rPr>
          <w:b/>
        </w:rPr>
        <w:t>Save Changes</w:t>
      </w:r>
      <w:r w:rsidR="00772DC2">
        <w:t xml:space="preserve"> </w:t>
      </w:r>
      <w:r w:rsidR="00BF639A">
        <w:t xml:space="preserve">button </w:t>
      </w:r>
      <w:r w:rsidR="00772DC2">
        <w:t xml:space="preserve">to save your </w:t>
      </w:r>
      <w:r w:rsidR="00675275">
        <w:t>updates</w:t>
      </w:r>
      <w:r w:rsidR="00772DC2">
        <w:t>.</w:t>
      </w:r>
    </w:p>
    <w:p w14:paraId="2475208B" w14:textId="77777777" w:rsidR="005A2263" w:rsidRPr="001000AA" w:rsidRDefault="005A2263" w:rsidP="001000AA">
      <w:pPr>
        <w:pStyle w:val="Heading1"/>
      </w:pPr>
      <w:bookmarkStart w:id="2" w:name="_Connect_to_people"/>
      <w:bookmarkStart w:id="3" w:name="_Toc392670388"/>
      <w:bookmarkStart w:id="4" w:name="_Toc372805893"/>
      <w:bookmarkEnd w:id="2"/>
      <w:r w:rsidRPr="001000AA">
        <w:t>Connect to people and services that can help you</w:t>
      </w:r>
      <w:bookmarkEnd w:id="3"/>
      <w:r w:rsidRPr="001000AA">
        <w:t xml:space="preserve"> </w:t>
      </w:r>
    </w:p>
    <w:p w14:paraId="2AF9257C" w14:textId="23E6BC73" w:rsidR="00FE1AFA" w:rsidRDefault="00772152" w:rsidP="00772152">
      <w:bookmarkStart w:id="5" w:name="_My_Success_Network_1"/>
      <w:bookmarkStart w:id="6" w:name="_My_Success_Network"/>
      <w:bookmarkStart w:id="7" w:name="_Toc372805896"/>
      <w:bookmarkEnd w:id="4"/>
      <w:bookmarkEnd w:id="5"/>
      <w:bookmarkEnd w:id="6"/>
      <w:r w:rsidRPr="001000AA">
        <w:t xml:space="preserve">The </w:t>
      </w:r>
      <w:hyperlink w:anchor="_My_Success_Network_2" w:history="1">
        <w:r w:rsidRPr="001000AA">
          <w:rPr>
            <w:rStyle w:val="Hyperlink"/>
            <w:b/>
            <w:color w:val="auto"/>
          </w:rPr>
          <w:t>My Success Network</w:t>
        </w:r>
      </w:hyperlink>
      <w:r w:rsidRPr="001000AA">
        <w:t xml:space="preserve"> and </w:t>
      </w:r>
      <w:hyperlink w:anchor="_Courses_I’m_Taking" w:history="1">
        <w:r w:rsidR="00623977" w:rsidRPr="001000AA">
          <w:rPr>
            <w:rStyle w:val="Hyperlink"/>
            <w:b/>
            <w:color w:val="auto"/>
          </w:rPr>
          <w:t>Courses</w:t>
        </w:r>
      </w:hyperlink>
      <w:r w:rsidRPr="001000AA">
        <w:t xml:space="preserve"> channels display the people and services that are available to help you succeed. </w:t>
      </w:r>
      <w:r w:rsidR="00202579" w:rsidRPr="001000AA">
        <w:t xml:space="preserve">Here you </w:t>
      </w:r>
      <w:r w:rsidR="001E7E9A" w:rsidRPr="001000AA">
        <w:t>can</w:t>
      </w:r>
      <w:r w:rsidR="00202579" w:rsidRPr="001000AA">
        <w:t xml:space="preserve"> find </w:t>
      </w:r>
      <w:r w:rsidR="006C2FDF" w:rsidRPr="001000AA">
        <w:t xml:space="preserve">key </w:t>
      </w:r>
      <w:r w:rsidR="00202579" w:rsidRPr="001000AA">
        <w:t xml:space="preserve">contact information as well </w:t>
      </w:r>
      <w:r w:rsidR="006C2FDF" w:rsidRPr="001000AA">
        <w:t>as links to student service web sites</w:t>
      </w:r>
      <w:r w:rsidR="00572364" w:rsidRPr="001000AA">
        <w:t xml:space="preserve"> and </w:t>
      </w:r>
      <w:r w:rsidR="006C2FDF" w:rsidRPr="001000AA">
        <w:t>online appointment scheduling</w:t>
      </w:r>
      <w:r w:rsidR="00202579" w:rsidRPr="001000AA">
        <w:t xml:space="preserve">. </w:t>
      </w:r>
    </w:p>
    <w:p w14:paraId="65D84225" w14:textId="53B0FE86" w:rsidR="00F07523" w:rsidRDefault="00F07523">
      <w:r>
        <w:br w:type="page"/>
      </w:r>
    </w:p>
    <w:p w14:paraId="7E689F5A" w14:textId="2361A20A" w:rsidR="00FE1AFA" w:rsidRPr="001000AA" w:rsidRDefault="00FE1AFA" w:rsidP="001000AA">
      <w:pPr>
        <w:pStyle w:val="Heading2"/>
      </w:pPr>
      <w:r w:rsidRPr="001000AA">
        <w:lastRenderedPageBreak/>
        <w:t>Messages</w:t>
      </w:r>
    </w:p>
    <w:p w14:paraId="68AB3250" w14:textId="761C8B12" w:rsidR="00FE1AFA" w:rsidRPr="001000AA" w:rsidRDefault="00C16A24" w:rsidP="00FE1AFA">
      <w:r w:rsidRPr="001000AA">
        <w:t>Select</w:t>
      </w:r>
      <w:r w:rsidR="00FE1AFA" w:rsidRPr="001000AA">
        <w:t xml:space="preserve"> </w:t>
      </w:r>
      <w:r w:rsidR="00FE1AFA" w:rsidRPr="001000AA">
        <w:rPr>
          <w:b/>
        </w:rPr>
        <w:t>Messages</w:t>
      </w:r>
      <w:r w:rsidR="00FE1AFA" w:rsidRPr="001000AA">
        <w:t xml:space="preserve"> to display messages sent to you in Starfish. Click on any message in the list to display the full contents of that message. </w:t>
      </w:r>
    </w:p>
    <w:p w14:paraId="6DC374E6" w14:textId="6A0BD343" w:rsidR="00FE1AFA" w:rsidRDefault="008349E5" w:rsidP="00A64075">
      <w:pPr>
        <w:jc w:val="center"/>
      </w:pPr>
      <w:r>
        <w:rPr>
          <w:noProof/>
        </w:rPr>
        <w:drawing>
          <wp:inline distT="0" distB="0" distL="0" distR="0" wp14:anchorId="62B49225" wp14:editId="00FAF978">
            <wp:extent cx="4239895" cy="1778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7842"/>
                    <a:stretch/>
                  </pic:blipFill>
                  <pic:spPr bwMode="auto">
                    <a:xfrm>
                      <a:off x="0" y="0"/>
                      <a:ext cx="4247619" cy="1781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1109D2" w14:textId="77777777" w:rsidR="00F608B8" w:rsidRPr="002F2F2A" w:rsidRDefault="00F608B8" w:rsidP="001000AA">
      <w:pPr>
        <w:pStyle w:val="Heading2"/>
      </w:pPr>
      <w:bookmarkStart w:id="8" w:name="_My_Success_Network_2"/>
      <w:bookmarkStart w:id="9" w:name="_Toc392670389"/>
      <w:bookmarkEnd w:id="8"/>
      <w:r w:rsidRPr="002F2F2A">
        <w:t>My Success Network</w:t>
      </w:r>
      <w:bookmarkEnd w:id="9"/>
    </w:p>
    <w:p w14:paraId="64B2B087" w14:textId="2D0C418C" w:rsidR="00B33960" w:rsidRPr="001000AA" w:rsidRDefault="00C16A24" w:rsidP="00772152">
      <w:r w:rsidRPr="001000AA">
        <w:t>Select</w:t>
      </w:r>
      <w:r w:rsidR="00772152" w:rsidRPr="001000AA">
        <w:t xml:space="preserve"> </w:t>
      </w:r>
      <w:r w:rsidR="00772152" w:rsidRPr="001000AA">
        <w:rPr>
          <w:b/>
        </w:rPr>
        <w:t>My Success Network</w:t>
      </w:r>
      <w:r w:rsidR="00623977" w:rsidRPr="001000AA">
        <w:t xml:space="preserve"> </w:t>
      </w:r>
      <w:r w:rsidRPr="001000AA">
        <w:t>from the navigation menu</w:t>
      </w:r>
      <w:r w:rsidR="00623977" w:rsidRPr="001000AA">
        <w:t xml:space="preserve"> to display your personalized network.</w:t>
      </w:r>
      <w:r w:rsidR="007E1FD6" w:rsidRPr="001000AA">
        <w:t xml:space="preserve"> </w:t>
      </w:r>
      <w:r w:rsidR="00623977" w:rsidRPr="001000AA">
        <w:t xml:space="preserve">This channel </w:t>
      </w:r>
      <w:r w:rsidR="00281623" w:rsidRPr="001000AA">
        <w:t>list</w:t>
      </w:r>
      <w:r w:rsidR="00623977" w:rsidRPr="001000AA">
        <w:t xml:space="preserve">s </w:t>
      </w:r>
      <w:r w:rsidR="007E1FD6" w:rsidRPr="001000AA">
        <w:t xml:space="preserve">the people and </w:t>
      </w:r>
      <w:r w:rsidR="00772152" w:rsidRPr="001000AA">
        <w:t xml:space="preserve">resources </w:t>
      </w:r>
      <w:r w:rsidR="007E1FD6" w:rsidRPr="001000AA">
        <w:t xml:space="preserve">that are </w:t>
      </w:r>
      <w:r w:rsidR="00772152" w:rsidRPr="001000AA">
        <w:t>available to assist you</w:t>
      </w:r>
      <w:r w:rsidR="007E1FD6" w:rsidRPr="001000AA">
        <w:t>. For each person or service listed</w:t>
      </w:r>
      <w:r w:rsidR="002F2F2A" w:rsidRPr="001000AA">
        <w:t>,</w:t>
      </w:r>
      <w:r w:rsidR="007E1FD6" w:rsidRPr="001000AA">
        <w:t xml:space="preserve"> you will find contact </w:t>
      </w:r>
      <w:r w:rsidR="0097389C" w:rsidRPr="001000AA">
        <w:t>information, supporting websites</w:t>
      </w:r>
      <w:r w:rsidR="007E1FD6" w:rsidRPr="001000AA">
        <w:t>, and</w:t>
      </w:r>
      <w:r w:rsidR="0097389C" w:rsidRPr="001000AA">
        <w:t>,</w:t>
      </w:r>
      <w:r w:rsidR="007E1FD6" w:rsidRPr="001000AA">
        <w:t xml:space="preserve"> if online scheduling is enabled</w:t>
      </w:r>
      <w:r w:rsidR="0097389C" w:rsidRPr="001000AA">
        <w:t>,</w:t>
      </w:r>
      <w:r w:rsidR="007E1FD6" w:rsidRPr="001000AA">
        <w:t xml:space="preserve"> a link to </w:t>
      </w:r>
      <w:hyperlink w:anchor="_Make_an_Appointment" w:history="1">
        <w:r w:rsidR="002F2F2A" w:rsidRPr="001000AA">
          <w:rPr>
            <w:rStyle w:val="Hyperlink"/>
            <w:color w:val="auto"/>
          </w:rPr>
          <w:t>Schedule</w:t>
        </w:r>
      </w:hyperlink>
      <w:r w:rsidR="002F2F2A" w:rsidRPr="001000AA">
        <w:rPr>
          <w:rStyle w:val="Hyperlink"/>
          <w:color w:val="auto"/>
        </w:rPr>
        <w:t xml:space="preserve"> Appointment</w:t>
      </w:r>
      <w:r w:rsidR="007E1FD6" w:rsidRPr="001000AA">
        <w:t>.</w:t>
      </w:r>
      <w:r w:rsidR="00623977" w:rsidRPr="001000AA">
        <w:t xml:space="preserve"> If a service includes a waiting room for walk-in appointments, you can click the “Waiting Room” link to find out how many students are currently in line.</w:t>
      </w:r>
    </w:p>
    <w:p w14:paraId="4A3B608A" w14:textId="772626BB" w:rsidR="00ED4320" w:rsidRPr="001000AA" w:rsidRDefault="00ED4320" w:rsidP="00772152">
      <w:r w:rsidRPr="001000AA">
        <w:t xml:space="preserve">The Services that are most </w:t>
      </w:r>
      <w:r w:rsidR="00D34CC4" w:rsidRPr="001000AA">
        <w:t xml:space="preserve">relevant to you are displayed first. </w:t>
      </w:r>
      <w:r w:rsidRPr="001000AA">
        <w:t xml:space="preserve">Select Show Other Services at the bottom of the page to see additional services. </w:t>
      </w:r>
    </w:p>
    <w:p w14:paraId="362B12F8" w14:textId="1FB71195" w:rsidR="00B33960" w:rsidRDefault="00A64075" w:rsidP="00A64075">
      <w:pPr>
        <w:jc w:val="center"/>
      </w:pPr>
      <w:r>
        <w:rPr>
          <w:noProof/>
        </w:rPr>
        <w:drawing>
          <wp:inline distT="0" distB="0" distL="0" distR="0" wp14:anchorId="7491C336" wp14:editId="13EFA1FE">
            <wp:extent cx="5963530" cy="3371850"/>
            <wp:effectExtent l="19050" t="19050" r="18415" b="190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87976" cy="33856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838B76" w14:textId="6D68149C" w:rsidR="00F608B8" w:rsidRPr="002F2F2A" w:rsidRDefault="00F608B8" w:rsidP="001000AA">
      <w:pPr>
        <w:pStyle w:val="Heading2"/>
      </w:pPr>
      <w:bookmarkStart w:id="10" w:name="_Courses_I’m_Taking"/>
      <w:bookmarkStart w:id="11" w:name="_Toc392670390"/>
      <w:bookmarkEnd w:id="10"/>
      <w:r w:rsidRPr="002F2F2A">
        <w:lastRenderedPageBreak/>
        <w:t>Courses</w:t>
      </w:r>
      <w:bookmarkEnd w:id="11"/>
    </w:p>
    <w:p w14:paraId="514277C6" w14:textId="41D59F52" w:rsidR="00936F0C" w:rsidRDefault="00C16A24" w:rsidP="00A55779">
      <w:r w:rsidRPr="001000AA">
        <w:rPr>
          <w:noProof/>
        </w:rPr>
        <w:t>Select</w:t>
      </w:r>
      <w:r w:rsidR="00281623" w:rsidRPr="001000AA">
        <w:t xml:space="preserve"> </w:t>
      </w:r>
      <w:r w:rsidR="00772152" w:rsidRPr="001000AA">
        <w:rPr>
          <w:b/>
        </w:rPr>
        <w:t xml:space="preserve">Courses </w:t>
      </w:r>
      <w:r w:rsidRPr="001000AA">
        <w:t>from the side navigation menu</w:t>
      </w:r>
      <w:r w:rsidR="00325615" w:rsidRPr="001000AA">
        <w:t xml:space="preserve"> to display information about</w:t>
      </w:r>
      <w:r w:rsidR="00281623" w:rsidRPr="001000AA">
        <w:t xml:space="preserve"> course</w:t>
      </w:r>
      <w:r w:rsidR="00325615" w:rsidRPr="001000AA">
        <w:t>s you are enrolled in</w:t>
      </w:r>
      <w:r w:rsidR="00281623" w:rsidRPr="001000AA">
        <w:t xml:space="preserve"> </w:t>
      </w:r>
      <w:r w:rsidR="00325615" w:rsidRPr="001000AA">
        <w:t xml:space="preserve">as well as </w:t>
      </w:r>
      <w:r w:rsidR="00772152" w:rsidRPr="001000AA">
        <w:t xml:space="preserve">contacts and </w:t>
      </w:r>
      <w:r w:rsidR="00281623" w:rsidRPr="001000AA">
        <w:t>available support</w:t>
      </w:r>
      <w:r w:rsidR="00772152" w:rsidRPr="001000AA">
        <w:t xml:space="preserve"> related to each.</w:t>
      </w:r>
      <w:r w:rsidR="007E1FD6" w:rsidRPr="001000AA">
        <w:t xml:space="preserve"> </w:t>
      </w:r>
    </w:p>
    <w:p w14:paraId="0D21CC14" w14:textId="71CC8339" w:rsidR="00936F0C" w:rsidRDefault="00936F0C" w:rsidP="002F2F2A"/>
    <w:p w14:paraId="43C86294" w14:textId="3192C97C" w:rsidR="00F608B8" w:rsidRPr="002F2F2A" w:rsidRDefault="00F608B8" w:rsidP="001000AA">
      <w:pPr>
        <w:pStyle w:val="Heading2"/>
      </w:pPr>
      <w:bookmarkStart w:id="12" w:name="_Make_an_Appointment"/>
      <w:bookmarkStart w:id="13" w:name="_Toc392670391"/>
      <w:bookmarkEnd w:id="12"/>
      <w:r w:rsidRPr="002F2F2A">
        <w:t>Make an Appointment</w:t>
      </w:r>
      <w:bookmarkEnd w:id="13"/>
    </w:p>
    <w:p w14:paraId="6BE1A452" w14:textId="67487010" w:rsidR="000B685C" w:rsidRPr="001000AA" w:rsidRDefault="00D65102" w:rsidP="00077147">
      <w:pPr>
        <w:pStyle w:val="ListNumber"/>
        <w:contextualSpacing w:val="0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FFFF6B4" wp14:editId="7FF3E0A6">
            <wp:simplePos x="0" y="0"/>
            <wp:positionH relativeFrom="column">
              <wp:posOffset>3552190</wp:posOffset>
            </wp:positionH>
            <wp:positionV relativeFrom="paragraph">
              <wp:posOffset>6350</wp:posOffset>
            </wp:positionV>
            <wp:extent cx="2820035" cy="1518285"/>
            <wp:effectExtent l="19050" t="19050" r="18415" b="247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15182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4C3" w:rsidRPr="001000AA">
        <w:t xml:space="preserve">From the </w:t>
      </w:r>
      <w:r w:rsidR="00E044C3" w:rsidRPr="001000AA">
        <w:rPr>
          <w:b/>
        </w:rPr>
        <w:t>My Success Network</w:t>
      </w:r>
      <w:r w:rsidR="00E044C3" w:rsidRPr="001000AA">
        <w:t xml:space="preserve">, click the </w:t>
      </w:r>
      <w:r w:rsidR="001225F0">
        <w:t>el</w:t>
      </w:r>
      <w:r w:rsidR="00A6561A">
        <w:t>lipsis</w:t>
      </w:r>
      <w:r w:rsidR="00E044C3" w:rsidRPr="001000AA">
        <w:t xml:space="preserve"> beside the name of the person you want to schedule an appointment with, and then select </w:t>
      </w:r>
      <w:r w:rsidR="00E044C3" w:rsidRPr="001000AA">
        <w:rPr>
          <w:b/>
        </w:rPr>
        <w:t>Schedule</w:t>
      </w:r>
      <w:r w:rsidR="00E044C3" w:rsidRPr="001000AA">
        <w:t xml:space="preserve">. </w:t>
      </w:r>
    </w:p>
    <w:p w14:paraId="3AF40B58" w14:textId="5B2F1AE0" w:rsidR="00E044C3" w:rsidRPr="001000AA" w:rsidRDefault="00E044C3" w:rsidP="000B685C">
      <w:pPr>
        <w:pStyle w:val="ListNumber"/>
        <w:numPr>
          <w:ilvl w:val="0"/>
          <w:numId w:val="0"/>
        </w:numPr>
        <w:ind w:left="360"/>
        <w:contextualSpacing w:val="0"/>
      </w:pPr>
      <w:r w:rsidRPr="001000AA">
        <w:t xml:space="preserve">For Services where appointments are available, select </w:t>
      </w:r>
      <w:r w:rsidRPr="001000AA">
        <w:rPr>
          <w:b/>
        </w:rPr>
        <w:t>Schedule</w:t>
      </w:r>
      <w:r w:rsidRPr="001000AA">
        <w:t xml:space="preserve"> for the desired service. </w:t>
      </w:r>
    </w:p>
    <w:p w14:paraId="1F8C2ACD" w14:textId="77777777" w:rsidR="00293BBA" w:rsidRDefault="00293BBA" w:rsidP="00B053CA">
      <w:pPr>
        <w:pStyle w:val="ListNumber"/>
        <w:numPr>
          <w:ilvl w:val="0"/>
          <w:numId w:val="0"/>
        </w:numPr>
        <w:ind w:left="360"/>
        <w:contextualSpacing w:val="0"/>
        <w:jc w:val="center"/>
      </w:pPr>
    </w:p>
    <w:p w14:paraId="385E7BF6" w14:textId="085162ED" w:rsidR="000B685C" w:rsidRPr="001000AA" w:rsidRDefault="000B685C" w:rsidP="00B053CA">
      <w:pPr>
        <w:pStyle w:val="ListNumber"/>
        <w:numPr>
          <w:ilvl w:val="0"/>
          <w:numId w:val="0"/>
        </w:numPr>
        <w:ind w:left="360"/>
        <w:contextualSpacing w:val="0"/>
        <w:jc w:val="center"/>
      </w:pPr>
    </w:p>
    <w:p w14:paraId="42CB8A24" w14:textId="2C34B222" w:rsidR="0014750A" w:rsidRDefault="0014750A" w:rsidP="00E044C3">
      <w:pPr>
        <w:pStyle w:val="ListNumber"/>
        <w:numPr>
          <w:ilvl w:val="0"/>
          <w:numId w:val="0"/>
        </w:numPr>
        <w:contextualSpacing w:val="0"/>
        <w:jc w:val="center"/>
      </w:pPr>
    </w:p>
    <w:p w14:paraId="547C4F90" w14:textId="51EC686F" w:rsidR="00E73473" w:rsidRDefault="005B3FB0" w:rsidP="00077147">
      <w:pPr>
        <w:pStyle w:val="ListNumber"/>
        <w:contextualSpacing w:val="0"/>
      </w:pPr>
      <w:r>
        <w:t>Select the type of appointment you want to schedule and choose a reason from the list.</w:t>
      </w:r>
    </w:p>
    <w:p w14:paraId="5BE1D700" w14:textId="556E1A01" w:rsidR="002F2F2A" w:rsidRDefault="006E4B92" w:rsidP="00E62D48">
      <w:pPr>
        <w:pStyle w:val="ListNumber"/>
        <w:numPr>
          <w:ilvl w:val="0"/>
          <w:numId w:val="0"/>
        </w:numPr>
        <w:ind w:left="360" w:hanging="360"/>
        <w:contextualSpacing w:val="0"/>
        <w:jc w:val="center"/>
      </w:pPr>
      <w:r>
        <w:rPr>
          <w:noProof/>
        </w:rPr>
        <w:drawing>
          <wp:inline distT="0" distB="0" distL="0" distR="0" wp14:anchorId="7BE883A8" wp14:editId="192D59B3">
            <wp:extent cx="4793227" cy="27146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33859" cy="273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CCA26" w14:textId="5899DCCC" w:rsidR="002F2F2A" w:rsidRDefault="00080D45" w:rsidP="002F2F2A">
      <w:pPr>
        <w:pStyle w:val="ListNumber"/>
        <w:contextualSpacing w:val="0"/>
      </w:pPr>
      <w:r>
        <w:t xml:space="preserve">Adjust the date range as needed to find days and times that work for your schedule, and then select a time from the list. </w:t>
      </w:r>
    </w:p>
    <w:p w14:paraId="21B8703A" w14:textId="7A6687D9" w:rsidR="00080D45" w:rsidRDefault="00AB1F10" w:rsidP="008C4884">
      <w:pPr>
        <w:pStyle w:val="ListNumber"/>
        <w:numPr>
          <w:ilvl w:val="0"/>
          <w:numId w:val="0"/>
        </w:numPr>
        <w:ind w:left="360"/>
        <w:contextualSpacing w:val="0"/>
        <w:jc w:val="center"/>
      </w:pPr>
      <w:r>
        <w:rPr>
          <w:noProof/>
        </w:rPr>
        <w:lastRenderedPageBreak/>
        <w:drawing>
          <wp:inline distT="0" distB="0" distL="0" distR="0" wp14:anchorId="4A768159" wp14:editId="69F26F4C">
            <wp:extent cx="4787950" cy="34385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93674" cy="344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90D3D" w14:textId="088D3414" w:rsidR="00E95980" w:rsidRDefault="000B685C" w:rsidP="002F2F2A">
      <w:pPr>
        <w:pStyle w:val="ListNumber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D684E22" wp14:editId="504F2A43">
            <wp:simplePos x="0" y="0"/>
            <wp:positionH relativeFrom="margin">
              <wp:posOffset>2390775</wp:posOffset>
            </wp:positionH>
            <wp:positionV relativeFrom="paragraph">
              <wp:posOffset>27940</wp:posOffset>
            </wp:positionV>
            <wp:extent cx="3535680" cy="2745740"/>
            <wp:effectExtent l="19050" t="19050" r="26670" b="165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745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D45">
        <w:t xml:space="preserve">Complete your sign up by adjusting any details, such as duration or course, where applicable, and add a description for why you want to meet. </w:t>
      </w:r>
    </w:p>
    <w:p w14:paraId="5ECD82B3" w14:textId="6BFFB081" w:rsidR="00572364" w:rsidRPr="001000AA" w:rsidRDefault="00572364" w:rsidP="00077147">
      <w:pPr>
        <w:pStyle w:val="ListNumber"/>
        <w:contextualSpacing w:val="0"/>
      </w:pPr>
      <w:r w:rsidRPr="001000AA">
        <w:t xml:space="preserve">Click </w:t>
      </w:r>
      <w:r w:rsidR="00080D45" w:rsidRPr="001000AA">
        <w:rPr>
          <w:b/>
        </w:rPr>
        <w:t>Confirm</w:t>
      </w:r>
      <w:r w:rsidRPr="001000AA">
        <w:t xml:space="preserve"> </w:t>
      </w:r>
      <w:r w:rsidR="00080D45" w:rsidRPr="001000AA">
        <w:t>to finish scheduling the appointment.</w:t>
      </w:r>
      <w:r w:rsidR="00424DBF" w:rsidRPr="001000AA">
        <w:t xml:space="preserve"> </w:t>
      </w:r>
      <w:r w:rsidR="00325C2F">
        <w:t xml:space="preserve">A confirmation </w:t>
      </w:r>
      <w:r w:rsidR="005B0324">
        <w:t>page displays allowing you to make changes to the appointment or jump to another page. Additionally, y</w:t>
      </w:r>
      <w:r w:rsidR="00424DBF" w:rsidRPr="001000AA">
        <w:t>ou will get an email with the appointment details</w:t>
      </w:r>
      <w:r w:rsidR="00E73473" w:rsidRPr="001000AA">
        <w:t xml:space="preserve"> and the appointment will be listed </w:t>
      </w:r>
      <w:r w:rsidR="00325615" w:rsidRPr="001000AA">
        <w:t xml:space="preserve">on </w:t>
      </w:r>
      <w:r w:rsidR="00772829" w:rsidRPr="001000AA">
        <w:t>the</w:t>
      </w:r>
      <w:r w:rsidR="00325615" w:rsidRPr="001000AA">
        <w:t xml:space="preserve"> </w:t>
      </w:r>
      <w:hyperlink w:anchor="_Dashboard" w:history="1">
        <w:r w:rsidR="00772829" w:rsidRPr="001000AA">
          <w:rPr>
            <w:rStyle w:val="Hyperlink"/>
            <w:b/>
            <w:color w:val="auto"/>
          </w:rPr>
          <w:t xml:space="preserve">Upcoming </w:t>
        </w:r>
        <w:r w:rsidR="00772829" w:rsidRPr="001000AA">
          <w:rPr>
            <w:rStyle w:val="Hyperlink"/>
            <w:color w:val="auto"/>
          </w:rPr>
          <w:t>tab</w:t>
        </w:r>
        <w:r w:rsidR="00E73473" w:rsidRPr="001000AA">
          <w:rPr>
            <w:rStyle w:val="Hyperlink"/>
            <w:color w:val="auto"/>
          </w:rPr>
          <w:t>.</w:t>
        </w:r>
      </w:hyperlink>
    </w:p>
    <w:p w14:paraId="29FF284C" w14:textId="33870C14" w:rsidR="00C2533F" w:rsidRDefault="00C2533F" w:rsidP="00C2533F">
      <w:bookmarkStart w:id="14" w:name="_Toc392670392"/>
    </w:p>
    <w:p w14:paraId="0D1BE6F2" w14:textId="38923651" w:rsidR="003C0419" w:rsidRPr="002F2F2A" w:rsidRDefault="00077147" w:rsidP="001000AA">
      <w:pPr>
        <w:pStyle w:val="Heading2"/>
      </w:pPr>
      <w:r w:rsidRPr="002F2F2A">
        <w:t xml:space="preserve">Change an </w:t>
      </w:r>
      <w:r w:rsidR="003C0419" w:rsidRPr="002F2F2A">
        <w:t>Appointment</w:t>
      </w:r>
      <w:bookmarkEnd w:id="14"/>
    </w:p>
    <w:p w14:paraId="4B71E39F" w14:textId="13F9EFE5" w:rsidR="00C2533F" w:rsidRDefault="00772829" w:rsidP="00C2533F">
      <w:r w:rsidRPr="001000AA">
        <w:t xml:space="preserve">On the </w:t>
      </w:r>
      <w:r w:rsidRPr="001000AA">
        <w:rPr>
          <w:b/>
        </w:rPr>
        <w:t>Upcoming</w:t>
      </w:r>
      <w:r w:rsidR="00417230" w:rsidRPr="001000AA">
        <w:t xml:space="preserve"> </w:t>
      </w:r>
      <w:r w:rsidRPr="001000AA">
        <w:t>tab, you can view scheduled appointments and make changes.  Click on an appointment to make changes to it</w:t>
      </w:r>
      <w:r w:rsidR="00C53097" w:rsidRPr="001000AA">
        <w:t>, such as changing the location or duration, when available</w:t>
      </w:r>
      <w:r w:rsidRPr="001000AA">
        <w:t xml:space="preserve">. </w:t>
      </w:r>
      <w:r w:rsidR="00C53097" w:rsidRPr="001000AA">
        <w:t>You can cancel the appointment by</w:t>
      </w:r>
      <w:r w:rsidRPr="001000AA">
        <w:t xml:space="preserve"> click</w:t>
      </w:r>
      <w:r w:rsidR="00C53097" w:rsidRPr="001000AA">
        <w:t>ing</w:t>
      </w:r>
      <w:r w:rsidRPr="001000AA">
        <w:t xml:space="preserve"> the </w:t>
      </w:r>
      <w:r w:rsidR="00C53097" w:rsidRPr="001000AA">
        <w:t>ellipsis</w:t>
      </w:r>
      <w:r w:rsidRPr="001000AA">
        <w:t xml:space="preserve"> </w:t>
      </w:r>
      <w:r w:rsidRPr="001000AA">
        <w:rPr>
          <w:noProof/>
        </w:rPr>
        <w:drawing>
          <wp:inline distT="0" distB="0" distL="0" distR="0" wp14:anchorId="41B9A143" wp14:editId="096C6527">
            <wp:extent cx="304762" cy="133333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762" cy="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00AA">
        <w:t xml:space="preserve"> </w:t>
      </w:r>
      <w:r w:rsidR="00C53097" w:rsidRPr="001000AA">
        <w:t xml:space="preserve">and selecting </w:t>
      </w:r>
      <w:r w:rsidR="00C53097" w:rsidRPr="001000AA">
        <w:rPr>
          <w:b/>
        </w:rPr>
        <w:t>Cancel appointment</w:t>
      </w:r>
      <w:r w:rsidR="00C53097">
        <w:t xml:space="preserve">. </w:t>
      </w:r>
    </w:p>
    <w:p w14:paraId="7674E0CE" w14:textId="304C38E8" w:rsidR="00123A34" w:rsidRDefault="00DB4D03" w:rsidP="00DB4D03">
      <w:pPr>
        <w:jc w:val="center"/>
      </w:pPr>
      <w:r>
        <w:rPr>
          <w:noProof/>
        </w:rPr>
        <w:lastRenderedPageBreak/>
        <w:drawing>
          <wp:inline distT="0" distB="0" distL="0" distR="0" wp14:anchorId="772FE482" wp14:editId="035E5354">
            <wp:extent cx="3575234" cy="2781443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75234" cy="278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79B33" w14:textId="49558001" w:rsidR="00BE679F" w:rsidRDefault="00BE679F" w:rsidP="00C2533F"/>
    <w:p w14:paraId="5FEEEA35" w14:textId="30A49415" w:rsidR="006C2FDF" w:rsidRDefault="006C2FDF" w:rsidP="0014750A">
      <w:pPr>
        <w:pStyle w:val="Header3NumberedListwithin"/>
        <w:spacing w:after="0" w:line="240" w:lineRule="auto"/>
      </w:pPr>
      <w:bookmarkStart w:id="15" w:name="_Get_Help_with"/>
      <w:bookmarkStart w:id="16" w:name="_Request_Help_with"/>
      <w:bookmarkEnd w:id="15"/>
      <w:bookmarkEnd w:id="16"/>
    </w:p>
    <w:p w14:paraId="53C17BC2" w14:textId="11FC92A4" w:rsidR="00B33960" w:rsidRPr="001000AA" w:rsidRDefault="005A5215" w:rsidP="001000AA">
      <w:pPr>
        <w:pStyle w:val="Heading1"/>
      </w:pPr>
      <w:bookmarkStart w:id="17" w:name="_Take_control_of"/>
      <w:bookmarkStart w:id="18" w:name="_Toc392670394"/>
      <w:bookmarkEnd w:id="17"/>
      <w:r w:rsidRPr="001000AA">
        <w:t>Stay on track</w:t>
      </w:r>
      <w:bookmarkEnd w:id="18"/>
    </w:p>
    <w:p w14:paraId="40B5B458" w14:textId="69310C52" w:rsidR="00B33960" w:rsidRPr="00936F0C" w:rsidRDefault="0035567A" w:rsidP="001000AA">
      <w:pPr>
        <w:pStyle w:val="Heading2"/>
      </w:pPr>
      <w:bookmarkStart w:id="19" w:name="_My_Success_Path"/>
      <w:bookmarkStart w:id="20" w:name="_Dashboard"/>
      <w:bookmarkStart w:id="21" w:name="_Dashboard_1"/>
      <w:bookmarkEnd w:id="19"/>
      <w:bookmarkEnd w:id="20"/>
      <w:bookmarkEnd w:id="21"/>
      <w:r w:rsidRPr="00936F0C">
        <w:t>Dashboard</w:t>
      </w:r>
    </w:p>
    <w:p w14:paraId="15D458E8" w14:textId="38841AC8" w:rsidR="0022511A" w:rsidRDefault="0035567A" w:rsidP="0022511A">
      <w:r w:rsidRPr="001000AA">
        <w:t xml:space="preserve">Your </w:t>
      </w:r>
      <w:r w:rsidRPr="001000AA">
        <w:rPr>
          <w:b/>
        </w:rPr>
        <w:t>Dashboard</w:t>
      </w:r>
      <w:r w:rsidR="00B33960" w:rsidRPr="001000AA">
        <w:t xml:space="preserve"> </w:t>
      </w:r>
      <w:r w:rsidR="00772829" w:rsidRPr="001000AA">
        <w:t xml:space="preserve">also </w:t>
      </w:r>
      <w:r w:rsidRPr="001000AA">
        <w:t>displays</w:t>
      </w:r>
      <w:r w:rsidR="006E4174" w:rsidRPr="001000AA">
        <w:t xml:space="preserve"> </w:t>
      </w:r>
      <w:r w:rsidRPr="001000AA">
        <w:t>upcoming appointments a</w:t>
      </w:r>
      <w:r w:rsidR="00772829" w:rsidRPr="001000AA">
        <w:t>s well as</w:t>
      </w:r>
      <w:r w:rsidRPr="001000AA">
        <w:t xml:space="preserve"> </w:t>
      </w:r>
      <w:r w:rsidR="006E4174" w:rsidRPr="001000AA">
        <w:t xml:space="preserve">date-based </w:t>
      </w:r>
      <w:r w:rsidRPr="001000AA">
        <w:t xml:space="preserve">tasks </w:t>
      </w:r>
      <w:r w:rsidR="006E4174" w:rsidRPr="001000AA">
        <w:t>on the left</w:t>
      </w:r>
      <w:r w:rsidRPr="001000AA">
        <w:t xml:space="preserve"> to help you plan your week. The right</w:t>
      </w:r>
      <w:r w:rsidR="00D34CC4" w:rsidRPr="001000AA">
        <w:t>-</w:t>
      </w:r>
      <w:r w:rsidRPr="001000AA">
        <w:t xml:space="preserve">hand column of your Dashboard highlights items that require your attention and </w:t>
      </w:r>
      <w:r w:rsidR="0022511A" w:rsidRPr="001000AA">
        <w:t>may</w:t>
      </w:r>
      <w:r w:rsidR="004751DC" w:rsidRPr="001000AA">
        <w:t xml:space="preserve"> include al</w:t>
      </w:r>
      <w:r w:rsidR="006849CA" w:rsidRPr="001000AA">
        <w:t xml:space="preserve">erts related to your class work, </w:t>
      </w:r>
      <w:r w:rsidR="004751DC" w:rsidRPr="001000AA">
        <w:t>recommended referrals to campus support offices to help you succeed</w:t>
      </w:r>
      <w:r w:rsidR="00A045DD" w:rsidRPr="001000AA">
        <w:t xml:space="preserve">, and Kudos </w:t>
      </w:r>
      <w:r w:rsidR="006849CA" w:rsidRPr="001000AA">
        <w:t xml:space="preserve">from your </w:t>
      </w:r>
      <w:r w:rsidR="0022511A" w:rsidRPr="001000AA">
        <w:t xml:space="preserve">instructors. </w:t>
      </w:r>
    </w:p>
    <w:p w14:paraId="64DDFF9D" w14:textId="19AE7046" w:rsidR="00B765FF" w:rsidRDefault="00E9314D" w:rsidP="00D95B10">
      <w:pPr>
        <w:jc w:val="center"/>
      </w:pPr>
      <w:r>
        <w:rPr>
          <w:noProof/>
        </w:rPr>
        <w:drawing>
          <wp:inline distT="0" distB="0" distL="0" distR="0" wp14:anchorId="0DD3E877" wp14:editId="5A5D29A9">
            <wp:extent cx="5943600" cy="31330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2" w:name="_My_Messages"/>
      <w:bookmarkStart w:id="23" w:name="_Services_Catalog"/>
      <w:bookmarkStart w:id="24" w:name="_GoBack"/>
      <w:bookmarkEnd w:id="22"/>
      <w:bookmarkEnd w:id="23"/>
      <w:bookmarkEnd w:id="24"/>
    </w:p>
    <w:bookmarkEnd w:id="7"/>
    <w:sectPr w:rsidR="00B765FF" w:rsidSect="00202579">
      <w:headerReference w:type="even" r:id="rId26"/>
      <w:headerReference w:type="default" r:id="rId27"/>
      <w:footerReference w:type="default" r:id="rId28"/>
      <w:footerReference w:type="first" r:id="rId29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A180" w14:textId="77777777" w:rsidR="009555EC" w:rsidRDefault="009555EC" w:rsidP="00784D6F">
      <w:pPr>
        <w:spacing w:after="0" w:line="240" w:lineRule="auto"/>
      </w:pPr>
      <w:r>
        <w:separator/>
      </w:r>
    </w:p>
  </w:endnote>
  <w:endnote w:type="continuationSeparator" w:id="0">
    <w:p w14:paraId="505DFF90" w14:textId="77777777" w:rsidR="009555EC" w:rsidRDefault="009555EC" w:rsidP="0078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17354"/>
      <w:docPartObj>
        <w:docPartGallery w:val="Page Numbers (Bottom of Page)"/>
        <w:docPartUnique/>
      </w:docPartObj>
    </w:sdtPr>
    <w:sdtEndPr/>
    <w:sdtContent>
      <w:p w14:paraId="0C55FC68" w14:textId="56141A9F" w:rsidR="00EF4CA7" w:rsidRPr="00416CA2" w:rsidRDefault="0032697D" w:rsidP="0032697D">
        <w:pPr>
          <w:pStyle w:val="Footer"/>
          <w:jc w:val="left"/>
        </w:pPr>
        <w:r w:rsidRPr="00416CA2">
          <w:t xml:space="preserve">© </w:t>
        </w:r>
        <w:r>
          <w:t>20</w:t>
        </w:r>
        <w:r w:rsidR="001000AA">
          <w:t>20</w:t>
        </w:r>
        <w:r>
          <w:t xml:space="preserve"> Hobsons</w:t>
        </w:r>
        <w:r w:rsidRPr="00416CA2">
          <w:t xml:space="preserve"> Inc.  | Proprietary and Confidential</w:t>
        </w:r>
        <w:r>
          <w:tab/>
        </w:r>
        <w:r w:rsidR="00EF4CA7" w:rsidRPr="00416CA2">
          <w:tab/>
          <w:t xml:space="preserve">Page </w:t>
        </w:r>
        <w:r w:rsidR="00EF4CA7">
          <w:fldChar w:fldCharType="begin"/>
        </w:r>
        <w:r w:rsidR="00EF4CA7">
          <w:instrText xml:space="preserve"> PAGE   \* MERGEFORMAT </w:instrText>
        </w:r>
        <w:r w:rsidR="00EF4CA7">
          <w:fldChar w:fldCharType="separate"/>
        </w:r>
        <w:r w:rsidR="00D47A59">
          <w:rPr>
            <w:noProof/>
          </w:rPr>
          <w:t>8</w:t>
        </w:r>
        <w:r w:rsidR="00EF4CA7">
          <w:rPr>
            <w:noProof/>
          </w:rPr>
          <w:fldChar w:fldCharType="end"/>
        </w:r>
        <w:r w:rsidR="00EF4CA7" w:rsidRPr="00416CA2">
          <w:t xml:space="preserve"> of </w:t>
        </w:r>
        <w:r w:rsidR="009E3477">
          <w:rPr>
            <w:noProof/>
          </w:rPr>
          <w:fldChar w:fldCharType="begin"/>
        </w:r>
        <w:r w:rsidR="009E3477">
          <w:rPr>
            <w:noProof/>
          </w:rPr>
          <w:instrText xml:space="preserve"> NUMPAGES  \* Arabic  \* MERGEFORMAT </w:instrText>
        </w:r>
        <w:r w:rsidR="009E3477">
          <w:rPr>
            <w:noProof/>
          </w:rPr>
          <w:fldChar w:fldCharType="separate"/>
        </w:r>
        <w:r w:rsidR="00D47A59">
          <w:rPr>
            <w:noProof/>
          </w:rPr>
          <w:t>8</w:t>
        </w:r>
        <w:r w:rsidR="009E3477">
          <w:rPr>
            <w:noProof/>
          </w:rPr>
          <w:fldChar w:fldCharType="end"/>
        </w:r>
      </w:p>
    </w:sdtContent>
  </w:sdt>
  <w:p w14:paraId="59C0E644" w14:textId="77777777" w:rsidR="00EF4CA7" w:rsidRDefault="00EF4CA7" w:rsidP="00416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018768"/>
      <w:docPartObj>
        <w:docPartGallery w:val="Page Numbers (Bottom of Page)"/>
        <w:docPartUnique/>
      </w:docPartObj>
    </w:sdtPr>
    <w:sdtEndPr/>
    <w:sdtContent>
      <w:p w14:paraId="294871C6" w14:textId="2AF18354" w:rsidR="0032697D" w:rsidRDefault="0032697D" w:rsidP="0032697D">
        <w:pPr>
          <w:pStyle w:val="Footer"/>
        </w:pPr>
        <w:r w:rsidRPr="00416CA2">
          <w:t xml:space="preserve">© </w:t>
        </w:r>
        <w:r>
          <w:t>20</w:t>
        </w:r>
        <w:r w:rsidR="001000AA">
          <w:t>20</w:t>
        </w:r>
        <w:r>
          <w:t xml:space="preserve"> Hobsons</w:t>
        </w:r>
        <w:r w:rsidRPr="00416CA2">
          <w:t xml:space="preserve"> Inc.  | Proprietary and Confidential </w:t>
        </w:r>
        <w:r w:rsidRPr="00416CA2"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A59">
          <w:rPr>
            <w:noProof/>
          </w:rPr>
          <w:t>1</w:t>
        </w:r>
        <w:r>
          <w:rPr>
            <w:noProof/>
          </w:rPr>
          <w:fldChar w:fldCharType="end"/>
        </w:r>
        <w:r w:rsidRPr="00416CA2">
          <w:t xml:space="preserve"> of </w:t>
        </w:r>
        <w:r w:rsidR="00F634CA">
          <w:rPr>
            <w:noProof/>
          </w:rPr>
          <w:fldChar w:fldCharType="begin"/>
        </w:r>
        <w:r w:rsidR="00F634CA">
          <w:rPr>
            <w:noProof/>
          </w:rPr>
          <w:instrText xml:space="preserve"> NUMPAGES  \* Arabic  \* MERGEFORMAT </w:instrText>
        </w:r>
        <w:r w:rsidR="00F634CA">
          <w:rPr>
            <w:noProof/>
          </w:rPr>
          <w:fldChar w:fldCharType="separate"/>
        </w:r>
        <w:r w:rsidR="00D47A59">
          <w:rPr>
            <w:noProof/>
          </w:rPr>
          <w:t>8</w:t>
        </w:r>
        <w:r w:rsidR="00F634CA">
          <w:rPr>
            <w:noProof/>
          </w:rPr>
          <w:fldChar w:fldCharType="end"/>
        </w:r>
      </w:p>
    </w:sdtContent>
  </w:sdt>
  <w:p w14:paraId="079E13EC" w14:textId="77777777" w:rsidR="00EF4CA7" w:rsidRDefault="00EF4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5BB4B" w14:textId="77777777" w:rsidR="009555EC" w:rsidRDefault="009555EC" w:rsidP="00784D6F">
      <w:pPr>
        <w:spacing w:after="0" w:line="240" w:lineRule="auto"/>
      </w:pPr>
      <w:r>
        <w:separator/>
      </w:r>
    </w:p>
  </w:footnote>
  <w:footnote w:type="continuationSeparator" w:id="0">
    <w:p w14:paraId="760D7B4F" w14:textId="77777777" w:rsidR="009555EC" w:rsidRDefault="009555EC" w:rsidP="0078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4AA6" w14:textId="77777777" w:rsidR="00EF4CA7" w:rsidRPr="00972794" w:rsidRDefault="00EF4CA7" w:rsidP="00972794">
    <w:pPr>
      <w:spacing w:after="0" w:line="240" w:lineRule="auto"/>
      <w:jc w:val="right"/>
      <w:rPr>
        <w:b/>
        <w:color w:val="548DD4" w:themeColor="text2" w:themeTint="99"/>
        <w:sz w:val="36"/>
        <w:szCs w:val="36"/>
      </w:rPr>
    </w:pPr>
    <w:r w:rsidRPr="00972794">
      <w:rPr>
        <w:b/>
        <w:color w:val="548DD4" w:themeColor="text2" w:themeTint="99"/>
        <w:sz w:val="36"/>
        <w:szCs w:val="36"/>
      </w:rPr>
      <w:t>Document Template (title)</w:t>
    </w:r>
  </w:p>
  <w:p w14:paraId="4C9C8F68" w14:textId="77777777" w:rsidR="00EF4CA7" w:rsidRDefault="00EF4CA7" w:rsidP="00972794">
    <w:pPr>
      <w:spacing w:after="0" w:line="240" w:lineRule="auto"/>
      <w:jc w:val="right"/>
    </w:pPr>
    <w:r>
      <w:t>Version XXX.X</w:t>
    </w:r>
  </w:p>
  <w:p w14:paraId="2D365F1A" w14:textId="77777777" w:rsidR="00EF4CA7" w:rsidRDefault="00EF4CA7" w:rsidP="00972794">
    <w:pPr>
      <w:pBdr>
        <w:bottom w:val="single" w:sz="4" w:space="1" w:color="000000" w:themeColor="text1"/>
      </w:pBdr>
      <w:spacing w:after="0" w:line="240" w:lineRule="auto"/>
    </w:pPr>
  </w:p>
  <w:p w14:paraId="19EB2584" w14:textId="77777777" w:rsidR="00EF4CA7" w:rsidRDefault="00EF4CA7" w:rsidP="00972794">
    <w:pPr>
      <w:spacing w:after="0" w:line="240" w:lineRule="auto"/>
      <w:jc w:val="center"/>
    </w:pPr>
  </w:p>
  <w:p w14:paraId="6D0AEDDA" w14:textId="77777777" w:rsidR="00EF4CA7" w:rsidRDefault="00EF4CA7" w:rsidP="00416CA2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413D" w14:textId="77777777" w:rsidR="00EF4CA7" w:rsidRPr="0017269A" w:rsidRDefault="00EF4CA7" w:rsidP="0017269A">
    <w:pPr>
      <w:pStyle w:val="Header"/>
    </w:pPr>
    <w:r>
      <w:t xml:space="preserve">Student </w:t>
    </w:r>
    <w:r w:rsidRPr="0017269A">
      <w:t>Getting Started Guide</w:t>
    </w:r>
    <w:r>
      <w:t xml:space="preserve"> for Starfish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4414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4E36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E06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9E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80A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A0F9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6233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24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103E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FE7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262B"/>
    <w:multiLevelType w:val="hybridMultilevel"/>
    <w:tmpl w:val="BA003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A5D9F"/>
    <w:multiLevelType w:val="hybridMultilevel"/>
    <w:tmpl w:val="2AFA1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3277D5"/>
    <w:multiLevelType w:val="hybridMultilevel"/>
    <w:tmpl w:val="EBB06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755EF"/>
    <w:multiLevelType w:val="hybridMultilevel"/>
    <w:tmpl w:val="F25C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5945"/>
    <w:multiLevelType w:val="hybridMultilevel"/>
    <w:tmpl w:val="62C0B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6859F7"/>
    <w:multiLevelType w:val="hybridMultilevel"/>
    <w:tmpl w:val="69F8B78A"/>
    <w:lvl w:ilvl="0" w:tplc="A8C63842">
      <w:start w:val="1"/>
      <w:numFmt w:val="bullet"/>
      <w:pStyle w:val="Header3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083604"/>
    <w:multiLevelType w:val="hybridMultilevel"/>
    <w:tmpl w:val="08702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835E24"/>
    <w:multiLevelType w:val="hybridMultilevel"/>
    <w:tmpl w:val="8ECE0964"/>
    <w:lvl w:ilvl="0" w:tplc="AFEEEB1C">
      <w:start w:val="1"/>
      <w:numFmt w:val="decimal"/>
      <w:lvlText w:val="%1."/>
      <w:lvlJc w:val="left"/>
      <w:pPr>
        <w:ind w:left="720" w:hanging="360"/>
      </w:pPr>
      <w:rPr>
        <w:rFonts w:ascii="Myriad Pro Light" w:hAnsi="Myriad Pro Light" w:hint="default"/>
        <w:color w:val="1E70A6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A2FBE"/>
    <w:multiLevelType w:val="hybridMultilevel"/>
    <w:tmpl w:val="9C62D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0564D3"/>
    <w:multiLevelType w:val="hybridMultilevel"/>
    <w:tmpl w:val="9F38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6"/>
  </w:num>
  <w:num w:numId="16">
    <w:abstractNumId w:val="12"/>
  </w:num>
  <w:num w:numId="17">
    <w:abstractNumId w:val="15"/>
  </w:num>
  <w:num w:numId="18">
    <w:abstractNumId w:val="13"/>
  </w:num>
  <w:num w:numId="19">
    <w:abstractNumId w:val="12"/>
    <w:lvlOverride w:ilvl="0">
      <w:startOverride w:val="1"/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18"/>
  </w:num>
  <w:num w:numId="24">
    <w:abstractNumId w:val="8"/>
  </w:num>
  <w:num w:numId="25">
    <w:abstractNumId w:val="19"/>
  </w:num>
  <w:num w:numId="26">
    <w:abstractNumId w:val="10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zMDIwMjQwtrA0MTZT0lEKTi0uzszPAykwqQUA/6ovkSwAAAA="/>
  </w:docVars>
  <w:rsids>
    <w:rsidRoot w:val="00C54898"/>
    <w:rsid w:val="00002E52"/>
    <w:rsid w:val="000047D1"/>
    <w:rsid w:val="00014C64"/>
    <w:rsid w:val="00021DF0"/>
    <w:rsid w:val="00024886"/>
    <w:rsid w:val="00024A52"/>
    <w:rsid w:val="00037817"/>
    <w:rsid w:val="00040023"/>
    <w:rsid w:val="00041B14"/>
    <w:rsid w:val="000437DE"/>
    <w:rsid w:val="00050FC1"/>
    <w:rsid w:val="00052E15"/>
    <w:rsid w:val="0005750A"/>
    <w:rsid w:val="00061973"/>
    <w:rsid w:val="00070A5A"/>
    <w:rsid w:val="00073CCD"/>
    <w:rsid w:val="00076396"/>
    <w:rsid w:val="00077147"/>
    <w:rsid w:val="00077E88"/>
    <w:rsid w:val="00080D45"/>
    <w:rsid w:val="00082614"/>
    <w:rsid w:val="000834E0"/>
    <w:rsid w:val="00084290"/>
    <w:rsid w:val="00091188"/>
    <w:rsid w:val="0009143B"/>
    <w:rsid w:val="00096FA3"/>
    <w:rsid w:val="000A249F"/>
    <w:rsid w:val="000A4ECA"/>
    <w:rsid w:val="000B685C"/>
    <w:rsid w:val="000C65D6"/>
    <w:rsid w:val="000C6FEF"/>
    <w:rsid w:val="000C7242"/>
    <w:rsid w:val="000D25E3"/>
    <w:rsid w:val="000D3666"/>
    <w:rsid w:val="000D3C58"/>
    <w:rsid w:val="000D598C"/>
    <w:rsid w:val="000E09CA"/>
    <w:rsid w:val="000E32A7"/>
    <w:rsid w:val="000E3B4B"/>
    <w:rsid w:val="000E419A"/>
    <w:rsid w:val="000E5CF2"/>
    <w:rsid w:val="000F06D6"/>
    <w:rsid w:val="000F0C9A"/>
    <w:rsid w:val="000F4EC1"/>
    <w:rsid w:val="000F4FCE"/>
    <w:rsid w:val="001000AA"/>
    <w:rsid w:val="001008C1"/>
    <w:rsid w:val="00103348"/>
    <w:rsid w:val="00104193"/>
    <w:rsid w:val="00104222"/>
    <w:rsid w:val="00114A63"/>
    <w:rsid w:val="00120D78"/>
    <w:rsid w:val="001225F0"/>
    <w:rsid w:val="001234B7"/>
    <w:rsid w:val="00123A34"/>
    <w:rsid w:val="00124A65"/>
    <w:rsid w:val="00125A2A"/>
    <w:rsid w:val="00126A52"/>
    <w:rsid w:val="00133158"/>
    <w:rsid w:val="00133E7E"/>
    <w:rsid w:val="0013549E"/>
    <w:rsid w:val="001405B3"/>
    <w:rsid w:val="00140E76"/>
    <w:rsid w:val="0014633D"/>
    <w:rsid w:val="0014750A"/>
    <w:rsid w:val="00151525"/>
    <w:rsid w:val="00152EB9"/>
    <w:rsid w:val="00153057"/>
    <w:rsid w:val="00153B8E"/>
    <w:rsid w:val="0016227B"/>
    <w:rsid w:val="00164DE4"/>
    <w:rsid w:val="00165EA4"/>
    <w:rsid w:val="001669B3"/>
    <w:rsid w:val="001703E3"/>
    <w:rsid w:val="0017269A"/>
    <w:rsid w:val="00173EEA"/>
    <w:rsid w:val="00184B37"/>
    <w:rsid w:val="001851FD"/>
    <w:rsid w:val="00194161"/>
    <w:rsid w:val="00195720"/>
    <w:rsid w:val="00195AE3"/>
    <w:rsid w:val="001965FC"/>
    <w:rsid w:val="0019665D"/>
    <w:rsid w:val="001A0F3F"/>
    <w:rsid w:val="001A6006"/>
    <w:rsid w:val="001B2BAE"/>
    <w:rsid w:val="001B5ABC"/>
    <w:rsid w:val="001B6720"/>
    <w:rsid w:val="001C273F"/>
    <w:rsid w:val="001C3FC9"/>
    <w:rsid w:val="001D01F1"/>
    <w:rsid w:val="001D64DE"/>
    <w:rsid w:val="001E0C82"/>
    <w:rsid w:val="001E32DB"/>
    <w:rsid w:val="001E50BE"/>
    <w:rsid w:val="001E7E9A"/>
    <w:rsid w:val="001F040A"/>
    <w:rsid w:val="001F3E50"/>
    <w:rsid w:val="001F56B7"/>
    <w:rsid w:val="00202579"/>
    <w:rsid w:val="00205E58"/>
    <w:rsid w:val="00210136"/>
    <w:rsid w:val="0021112D"/>
    <w:rsid w:val="00220FFB"/>
    <w:rsid w:val="0022511A"/>
    <w:rsid w:val="002340AF"/>
    <w:rsid w:val="0024119E"/>
    <w:rsid w:val="002418A7"/>
    <w:rsid w:val="00245110"/>
    <w:rsid w:val="00245FD8"/>
    <w:rsid w:val="00246F47"/>
    <w:rsid w:val="00254C80"/>
    <w:rsid w:val="002577BA"/>
    <w:rsid w:val="00272BF3"/>
    <w:rsid w:val="00281623"/>
    <w:rsid w:val="00286580"/>
    <w:rsid w:val="00291CB1"/>
    <w:rsid w:val="00292089"/>
    <w:rsid w:val="00293BBA"/>
    <w:rsid w:val="00295773"/>
    <w:rsid w:val="00295D85"/>
    <w:rsid w:val="002968EA"/>
    <w:rsid w:val="00297063"/>
    <w:rsid w:val="002B1E40"/>
    <w:rsid w:val="002B2ED7"/>
    <w:rsid w:val="002B5FF7"/>
    <w:rsid w:val="002D090E"/>
    <w:rsid w:val="002D738C"/>
    <w:rsid w:val="002D7966"/>
    <w:rsid w:val="002E190B"/>
    <w:rsid w:val="002E4BE3"/>
    <w:rsid w:val="002E7E53"/>
    <w:rsid w:val="002F2F2A"/>
    <w:rsid w:val="002F3DE7"/>
    <w:rsid w:val="0030197A"/>
    <w:rsid w:val="003051B9"/>
    <w:rsid w:val="00305CEC"/>
    <w:rsid w:val="00305F91"/>
    <w:rsid w:val="003218B6"/>
    <w:rsid w:val="00325615"/>
    <w:rsid w:val="00325C2F"/>
    <w:rsid w:val="0032697D"/>
    <w:rsid w:val="00330A23"/>
    <w:rsid w:val="00335EC7"/>
    <w:rsid w:val="003365AF"/>
    <w:rsid w:val="0033732C"/>
    <w:rsid w:val="003437E0"/>
    <w:rsid w:val="00346231"/>
    <w:rsid w:val="00352865"/>
    <w:rsid w:val="00353637"/>
    <w:rsid w:val="0035539F"/>
    <w:rsid w:val="0035567A"/>
    <w:rsid w:val="00357383"/>
    <w:rsid w:val="003639B3"/>
    <w:rsid w:val="003732E6"/>
    <w:rsid w:val="00376B10"/>
    <w:rsid w:val="0037725F"/>
    <w:rsid w:val="00377579"/>
    <w:rsid w:val="00381456"/>
    <w:rsid w:val="00386FD8"/>
    <w:rsid w:val="0038701E"/>
    <w:rsid w:val="00387F0E"/>
    <w:rsid w:val="003957DA"/>
    <w:rsid w:val="00396DA9"/>
    <w:rsid w:val="003C0419"/>
    <w:rsid w:val="003C2F0E"/>
    <w:rsid w:val="003C5D04"/>
    <w:rsid w:val="003C7741"/>
    <w:rsid w:val="003D1D6E"/>
    <w:rsid w:val="003D3413"/>
    <w:rsid w:val="003D6690"/>
    <w:rsid w:val="003D6FC8"/>
    <w:rsid w:val="003D730A"/>
    <w:rsid w:val="003E4399"/>
    <w:rsid w:val="003E6B33"/>
    <w:rsid w:val="003F7680"/>
    <w:rsid w:val="00400506"/>
    <w:rsid w:val="00402622"/>
    <w:rsid w:val="0040368D"/>
    <w:rsid w:val="00406D8F"/>
    <w:rsid w:val="00410BDE"/>
    <w:rsid w:val="004145E0"/>
    <w:rsid w:val="00416CA2"/>
    <w:rsid w:val="00417230"/>
    <w:rsid w:val="004235C9"/>
    <w:rsid w:val="0042361A"/>
    <w:rsid w:val="00424009"/>
    <w:rsid w:val="00424DBF"/>
    <w:rsid w:val="00430390"/>
    <w:rsid w:val="0043654E"/>
    <w:rsid w:val="00440BC9"/>
    <w:rsid w:val="004503E6"/>
    <w:rsid w:val="00454D5D"/>
    <w:rsid w:val="0045670B"/>
    <w:rsid w:val="004571FD"/>
    <w:rsid w:val="004615CF"/>
    <w:rsid w:val="00464D14"/>
    <w:rsid w:val="004676BD"/>
    <w:rsid w:val="0046770A"/>
    <w:rsid w:val="004712A2"/>
    <w:rsid w:val="00471F0E"/>
    <w:rsid w:val="00474710"/>
    <w:rsid w:val="004751DC"/>
    <w:rsid w:val="00481468"/>
    <w:rsid w:val="004859ED"/>
    <w:rsid w:val="004A0E93"/>
    <w:rsid w:val="004A459D"/>
    <w:rsid w:val="004B032F"/>
    <w:rsid w:val="004B206F"/>
    <w:rsid w:val="004B5415"/>
    <w:rsid w:val="004C121B"/>
    <w:rsid w:val="004C3368"/>
    <w:rsid w:val="004C5E51"/>
    <w:rsid w:val="004D14FD"/>
    <w:rsid w:val="004D1D0C"/>
    <w:rsid w:val="004D3AB1"/>
    <w:rsid w:val="004D662A"/>
    <w:rsid w:val="004E28AA"/>
    <w:rsid w:val="004E6B5F"/>
    <w:rsid w:val="004F22F4"/>
    <w:rsid w:val="004F25F7"/>
    <w:rsid w:val="004F5938"/>
    <w:rsid w:val="004F5F10"/>
    <w:rsid w:val="004F7A5A"/>
    <w:rsid w:val="005006A4"/>
    <w:rsid w:val="00500C93"/>
    <w:rsid w:val="00510B45"/>
    <w:rsid w:val="00513D60"/>
    <w:rsid w:val="00516684"/>
    <w:rsid w:val="00516779"/>
    <w:rsid w:val="00524E63"/>
    <w:rsid w:val="00525E2F"/>
    <w:rsid w:val="005315BA"/>
    <w:rsid w:val="00531AB5"/>
    <w:rsid w:val="00532DCB"/>
    <w:rsid w:val="0053574D"/>
    <w:rsid w:val="00537EA2"/>
    <w:rsid w:val="00540D4C"/>
    <w:rsid w:val="005427F4"/>
    <w:rsid w:val="00542A6A"/>
    <w:rsid w:val="00546364"/>
    <w:rsid w:val="00547D27"/>
    <w:rsid w:val="005567D8"/>
    <w:rsid w:val="00563D7F"/>
    <w:rsid w:val="00566680"/>
    <w:rsid w:val="00567589"/>
    <w:rsid w:val="00572364"/>
    <w:rsid w:val="00573117"/>
    <w:rsid w:val="00573751"/>
    <w:rsid w:val="00575CB4"/>
    <w:rsid w:val="00577567"/>
    <w:rsid w:val="005814AE"/>
    <w:rsid w:val="00581644"/>
    <w:rsid w:val="005829AA"/>
    <w:rsid w:val="00582D9C"/>
    <w:rsid w:val="005A157D"/>
    <w:rsid w:val="005A2263"/>
    <w:rsid w:val="005A5215"/>
    <w:rsid w:val="005B0324"/>
    <w:rsid w:val="005B3D76"/>
    <w:rsid w:val="005B3FB0"/>
    <w:rsid w:val="005C39F7"/>
    <w:rsid w:val="005C40AC"/>
    <w:rsid w:val="005C5D27"/>
    <w:rsid w:val="005D222F"/>
    <w:rsid w:val="005D3332"/>
    <w:rsid w:val="005D396D"/>
    <w:rsid w:val="005D3D9E"/>
    <w:rsid w:val="005D74B7"/>
    <w:rsid w:val="005E5A33"/>
    <w:rsid w:val="005F002B"/>
    <w:rsid w:val="005F2578"/>
    <w:rsid w:val="005F2CAD"/>
    <w:rsid w:val="005F44A6"/>
    <w:rsid w:val="005F541F"/>
    <w:rsid w:val="0060403B"/>
    <w:rsid w:val="006046F0"/>
    <w:rsid w:val="00615274"/>
    <w:rsid w:val="00620BC0"/>
    <w:rsid w:val="00623977"/>
    <w:rsid w:val="00635916"/>
    <w:rsid w:val="00636368"/>
    <w:rsid w:val="006416E2"/>
    <w:rsid w:val="006658C8"/>
    <w:rsid w:val="00665A2A"/>
    <w:rsid w:val="006719E5"/>
    <w:rsid w:val="00675275"/>
    <w:rsid w:val="00675741"/>
    <w:rsid w:val="00675EA3"/>
    <w:rsid w:val="0067675C"/>
    <w:rsid w:val="006849CA"/>
    <w:rsid w:val="00685664"/>
    <w:rsid w:val="006903A4"/>
    <w:rsid w:val="0069242D"/>
    <w:rsid w:val="00693659"/>
    <w:rsid w:val="006973C4"/>
    <w:rsid w:val="0069790A"/>
    <w:rsid w:val="006A0E5B"/>
    <w:rsid w:val="006A28BD"/>
    <w:rsid w:val="006A32AE"/>
    <w:rsid w:val="006A3731"/>
    <w:rsid w:val="006A3A24"/>
    <w:rsid w:val="006A552D"/>
    <w:rsid w:val="006A776C"/>
    <w:rsid w:val="006B10F4"/>
    <w:rsid w:val="006B29A6"/>
    <w:rsid w:val="006C0F72"/>
    <w:rsid w:val="006C2FDF"/>
    <w:rsid w:val="006D280E"/>
    <w:rsid w:val="006D2E02"/>
    <w:rsid w:val="006E28E8"/>
    <w:rsid w:val="006E4174"/>
    <w:rsid w:val="006E4B92"/>
    <w:rsid w:val="006E5BCF"/>
    <w:rsid w:val="006E62C4"/>
    <w:rsid w:val="006F40C5"/>
    <w:rsid w:val="006F48B5"/>
    <w:rsid w:val="006F4D7F"/>
    <w:rsid w:val="00700B99"/>
    <w:rsid w:val="00715919"/>
    <w:rsid w:val="00715B99"/>
    <w:rsid w:val="00715F35"/>
    <w:rsid w:val="00716218"/>
    <w:rsid w:val="007222F4"/>
    <w:rsid w:val="00726359"/>
    <w:rsid w:val="007349E1"/>
    <w:rsid w:val="0074040F"/>
    <w:rsid w:val="007437E3"/>
    <w:rsid w:val="0076125C"/>
    <w:rsid w:val="00764042"/>
    <w:rsid w:val="00764F50"/>
    <w:rsid w:val="00764F53"/>
    <w:rsid w:val="007712D7"/>
    <w:rsid w:val="00771AB1"/>
    <w:rsid w:val="00772152"/>
    <w:rsid w:val="00772829"/>
    <w:rsid w:val="00772DC2"/>
    <w:rsid w:val="007738D6"/>
    <w:rsid w:val="00773F35"/>
    <w:rsid w:val="0078007E"/>
    <w:rsid w:val="00782B0E"/>
    <w:rsid w:val="0078339F"/>
    <w:rsid w:val="00784D6F"/>
    <w:rsid w:val="007920AE"/>
    <w:rsid w:val="007924D6"/>
    <w:rsid w:val="00793ABA"/>
    <w:rsid w:val="007A14B0"/>
    <w:rsid w:val="007A44F6"/>
    <w:rsid w:val="007A4B88"/>
    <w:rsid w:val="007A5475"/>
    <w:rsid w:val="007B1B2B"/>
    <w:rsid w:val="007B2A8A"/>
    <w:rsid w:val="007C099F"/>
    <w:rsid w:val="007C0B66"/>
    <w:rsid w:val="007C225F"/>
    <w:rsid w:val="007C65A4"/>
    <w:rsid w:val="007C668D"/>
    <w:rsid w:val="007D2867"/>
    <w:rsid w:val="007D657A"/>
    <w:rsid w:val="007E1FD6"/>
    <w:rsid w:val="007F5EDA"/>
    <w:rsid w:val="007F65E8"/>
    <w:rsid w:val="007F6ED2"/>
    <w:rsid w:val="007F7CD8"/>
    <w:rsid w:val="00800476"/>
    <w:rsid w:val="00806153"/>
    <w:rsid w:val="00815203"/>
    <w:rsid w:val="00815CE1"/>
    <w:rsid w:val="00816758"/>
    <w:rsid w:val="0082007B"/>
    <w:rsid w:val="008203D4"/>
    <w:rsid w:val="00823CFB"/>
    <w:rsid w:val="008248C6"/>
    <w:rsid w:val="008253E8"/>
    <w:rsid w:val="0083438B"/>
    <w:rsid w:val="008349E5"/>
    <w:rsid w:val="00835977"/>
    <w:rsid w:val="00843EE9"/>
    <w:rsid w:val="0084404F"/>
    <w:rsid w:val="0084640E"/>
    <w:rsid w:val="008504A4"/>
    <w:rsid w:val="008507B1"/>
    <w:rsid w:val="008523A0"/>
    <w:rsid w:val="00855008"/>
    <w:rsid w:val="00856305"/>
    <w:rsid w:val="00862448"/>
    <w:rsid w:val="008660E4"/>
    <w:rsid w:val="008706C9"/>
    <w:rsid w:val="00892943"/>
    <w:rsid w:val="00893203"/>
    <w:rsid w:val="00895C80"/>
    <w:rsid w:val="00897469"/>
    <w:rsid w:val="008A5C3D"/>
    <w:rsid w:val="008B1356"/>
    <w:rsid w:val="008B4C69"/>
    <w:rsid w:val="008C0FCF"/>
    <w:rsid w:val="008C1492"/>
    <w:rsid w:val="008C4884"/>
    <w:rsid w:val="008D5AB7"/>
    <w:rsid w:val="008D6BC8"/>
    <w:rsid w:val="008D72AA"/>
    <w:rsid w:val="008E08BE"/>
    <w:rsid w:val="008E09F2"/>
    <w:rsid w:val="008E14A0"/>
    <w:rsid w:val="008E53D7"/>
    <w:rsid w:val="008E5BFE"/>
    <w:rsid w:val="008F4E73"/>
    <w:rsid w:val="009047E4"/>
    <w:rsid w:val="00906147"/>
    <w:rsid w:val="009132AD"/>
    <w:rsid w:val="00915299"/>
    <w:rsid w:val="00915C76"/>
    <w:rsid w:val="0092075E"/>
    <w:rsid w:val="00921D77"/>
    <w:rsid w:val="0092448C"/>
    <w:rsid w:val="00930BB4"/>
    <w:rsid w:val="00930F36"/>
    <w:rsid w:val="0093479B"/>
    <w:rsid w:val="00934A36"/>
    <w:rsid w:val="009363B6"/>
    <w:rsid w:val="009364FF"/>
    <w:rsid w:val="00936F0C"/>
    <w:rsid w:val="009414D2"/>
    <w:rsid w:val="00944F91"/>
    <w:rsid w:val="009555EC"/>
    <w:rsid w:val="009561EC"/>
    <w:rsid w:val="009579DF"/>
    <w:rsid w:val="00972724"/>
    <w:rsid w:val="00972794"/>
    <w:rsid w:val="0097389C"/>
    <w:rsid w:val="00973F51"/>
    <w:rsid w:val="009742BA"/>
    <w:rsid w:val="00975A33"/>
    <w:rsid w:val="0098194F"/>
    <w:rsid w:val="00983100"/>
    <w:rsid w:val="0098389C"/>
    <w:rsid w:val="00985ED5"/>
    <w:rsid w:val="00986960"/>
    <w:rsid w:val="00990A17"/>
    <w:rsid w:val="00996E79"/>
    <w:rsid w:val="009A4BCC"/>
    <w:rsid w:val="009A505E"/>
    <w:rsid w:val="009A6ECF"/>
    <w:rsid w:val="009A7D9B"/>
    <w:rsid w:val="009B23AE"/>
    <w:rsid w:val="009B45A9"/>
    <w:rsid w:val="009B5A90"/>
    <w:rsid w:val="009B5B2F"/>
    <w:rsid w:val="009B6069"/>
    <w:rsid w:val="009B7539"/>
    <w:rsid w:val="009C1599"/>
    <w:rsid w:val="009C2073"/>
    <w:rsid w:val="009C2AE8"/>
    <w:rsid w:val="009D2A75"/>
    <w:rsid w:val="009D48FC"/>
    <w:rsid w:val="009D535D"/>
    <w:rsid w:val="009D552C"/>
    <w:rsid w:val="009E15E4"/>
    <w:rsid w:val="009E1E7C"/>
    <w:rsid w:val="009E3477"/>
    <w:rsid w:val="009E4D65"/>
    <w:rsid w:val="009E52B2"/>
    <w:rsid w:val="009E6B1E"/>
    <w:rsid w:val="009E6F1F"/>
    <w:rsid w:val="009E7AF6"/>
    <w:rsid w:val="009F47FF"/>
    <w:rsid w:val="00A02FBE"/>
    <w:rsid w:val="00A042E1"/>
    <w:rsid w:val="00A045DD"/>
    <w:rsid w:val="00A04C87"/>
    <w:rsid w:val="00A054B8"/>
    <w:rsid w:val="00A07A9B"/>
    <w:rsid w:val="00A11CF6"/>
    <w:rsid w:val="00A11E08"/>
    <w:rsid w:val="00A16171"/>
    <w:rsid w:val="00A23850"/>
    <w:rsid w:val="00A2778F"/>
    <w:rsid w:val="00A40E82"/>
    <w:rsid w:val="00A41156"/>
    <w:rsid w:val="00A45AFC"/>
    <w:rsid w:val="00A53A28"/>
    <w:rsid w:val="00A5454D"/>
    <w:rsid w:val="00A55779"/>
    <w:rsid w:val="00A55796"/>
    <w:rsid w:val="00A563F8"/>
    <w:rsid w:val="00A64075"/>
    <w:rsid w:val="00A6561A"/>
    <w:rsid w:val="00A71BF2"/>
    <w:rsid w:val="00A71E9D"/>
    <w:rsid w:val="00A75957"/>
    <w:rsid w:val="00A80D0D"/>
    <w:rsid w:val="00A82CAF"/>
    <w:rsid w:val="00A83C2F"/>
    <w:rsid w:val="00A84288"/>
    <w:rsid w:val="00A90069"/>
    <w:rsid w:val="00A900A3"/>
    <w:rsid w:val="00A9287A"/>
    <w:rsid w:val="00AA44F4"/>
    <w:rsid w:val="00AA6E2C"/>
    <w:rsid w:val="00AB1D89"/>
    <w:rsid w:val="00AB1F10"/>
    <w:rsid w:val="00AB2662"/>
    <w:rsid w:val="00AC472A"/>
    <w:rsid w:val="00AC654D"/>
    <w:rsid w:val="00AD50D2"/>
    <w:rsid w:val="00AE18F3"/>
    <w:rsid w:val="00B001E6"/>
    <w:rsid w:val="00B00AC0"/>
    <w:rsid w:val="00B053CA"/>
    <w:rsid w:val="00B0673D"/>
    <w:rsid w:val="00B072F2"/>
    <w:rsid w:val="00B11428"/>
    <w:rsid w:val="00B11F42"/>
    <w:rsid w:val="00B20D1B"/>
    <w:rsid w:val="00B3336D"/>
    <w:rsid w:val="00B33960"/>
    <w:rsid w:val="00B35130"/>
    <w:rsid w:val="00B35A67"/>
    <w:rsid w:val="00B45FAC"/>
    <w:rsid w:val="00B463F8"/>
    <w:rsid w:val="00B46767"/>
    <w:rsid w:val="00B5085B"/>
    <w:rsid w:val="00B54ADB"/>
    <w:rsid w:val="00B5760A"/>
    <w:rsid w:val="00B57AB1"/>
    <w:rsid w:val="00B61FEC"/>
    <w:rsid w:val="00B627A8"/>
    <w:rsid w:val="00B64203"/>
    <w:rsid w:val="00B665CB"/>
    <w:rsid w:val="00B67F1C"/>
    <w:rsid w:val="00B724DB"/>
    <w:rsid w:val="00B727CE"/>
    <w:rsid w:val="00B748BE"/>
    <w:rsid w:val="00B75F89"/>
    <w:rsid w:val="00B765FF"/>
    <w:rsid w:val="00B8234F"/>
    <w:rsid w:val="00B831D4"/>
    <w:rsid w:val="00B91457"/>
    <w:rsid w:val="00B9562B"/>
    <w:rsid w:val="00B95673"/>
    <w:rsid w:val="00BA59BE"/>
    <w:rsid w:val="00BB2909"/>
    <w:rsid w:val="00BB35DA"/>
    <w:rsid w:val="00BB483E"/>
    <w:rsid w:val="00BB6FC1"/>
    <w:rsid w:val="00BC5ADF"/>
    <w:rsid w:val="00BC5AE5"/>
    <w:rsid w:val="00BC7CAD"/>
    <w:rsid w:val="00BD3E60"/>
    <w:rsid w:val="00BE15DA"/>
    <w:rsid w:val="00BE679F"/>
    <w:rsid w:val="00BE680B"/>
    <w:rsid w:val="00BF639A"/>
    <w:rsid w:val="00C0402B"/>
    <w:rsid w:val="00C050E3"/>
    <w:rsid w:val="00C05932"/>
    <w:rsid w:val="00C066CB"/>
    <w:rsid w:val="00C06815"/>
    <w:rsid w:val="00C072E7"/>
    <w:rsid w:val="00C14B2D"/>
    <w:rsid w:val="00C16A24"/>
    <w:rsid w:val="00C24530"/>
    <w:rsid w:val="00C2533F"/>
    <w:rsid w:val="00C40F8E"/>
    <w:rsid w:val="00C41D10"/>
    <w:rsid w:val="00C53097"/>
    <w:rsid w:val="00C54898"/>
    <w:rsid w:val="00C5651A"/>
    <w:rsid w:val="00C61638"/>
    <w:rsid w:val="00C656DB"/>
    <w:rsid w:val="00C730C4"/>
    <w:rsid w:val="00C76719"/>
    <w:rsid w:val="00C830D8"/>
    <w:rsid w:val="00C861BE"/>
    <w:rsid w:val="00C96265"/>
    <w:rsid w:val="00CA5787"/>
    <w:rsid w:val="00CA6A8C"/>
    <w:rsid w:val="00CA731D"/>
    <w:rsid w:val="00CA75C4"/>
    <w:rsid w:val="00CA7E4D"/>
    <w:rsid w:val="00CB08E5"/>
    <w:rsid w:val="00CB0B2B"/>
    <w:rsid w:val="00CB4FB3"/>
    <w:rsid w:val="00CB60ED"/>
    <w:rsid w:val="00CC1F74"/>
    <w:rsid w:val="00CC7596"/>
    <w:rsid w:val="00CD1E76"/>
    <w:rsid w:val="00CD37A2"/>
    <w:rsid w:val="00CD57E5"/>
    <w:rsid w:val="00CE0C73"/>
    <w:rsid w:val="00CE29AC"/>
    <w:rsid w:val="00CE5985"/>
    <w:rsid w:val="00CE5DF1"/>
    <w:rsid w:val="00CE7C77"/>
    <w:rsid w:val="00CF3A5A"/>
    <w:rsid w:val="00CF4CBA"/>
    <w:rsid w:val="00D00E9B"/>
    <w:rsid w:val="00D04A65"/>
    <w:rsid w:val="00D057E2"/>
    <w:rsid w:val="00D06C2A"/>
    <w:rsid w:val="00D173A8"/>
    <w:rsid w:val="00D33B6F"/>
    <w:rsid w:val="00D34A02"/>
    <w:rsid w:val="00D34CC4"/>
    <w:rsid w:val="00D35362"/>
    <w:rsid w:val="00D35E88"/>
    <w:rsid w:val="00D439B6"/>
    <w:rsid w:val="00D47A59"/>
    <w:rsid w:val="00D54214"/>
    <w:rsid w:val="00D545FE"/>
    <w:rsid w:val="00D60B66"/>
    <w:rsid w:val="00D65102"/>
    <w:rsid w:val="00D653AF"/>
    <w:rsid w:val="00D66015"/>
    <w:rsid w:val="00D67D22"/>
    <w:rsid w:val="00D74A64"/>
    <w:rsid w:val="00D74DDD"/>
    <w:rsid w:val="00D76880"/>
    <w:rsid w:val="00D80D35"/>
    <w:rsid w:val="00D904CF"/>
    <w:rsid w:val="00D93224"/>
    <w:rsid w:val="00D95B10"/>
    <w:rsid w:val="00D95D11"/>
    <w:rsid w:val="00D96B51"/>
    <w:rsid w:val="00D96E1E"/>
    <w:rsid w:val="00DA26EB"/>
    <w:rsid w:val="00DA503D"/>
    <w:rsid w:val="00DA58ED"/>
    <w:rsid w:val="00DB2CF5"/>
    <w:rsid w:val="00DB4D03"/>
    <w:rsid w:val="00DC0874"/>
    <w:rsid w:val="00DC24FC"/>
    <w:rsid w:val="00DC5FA7"/>
    <w:rsid w:val="00DD7155"/>
    <w:rsid w:val="00DD78D9"/>
    <w:rsid w:val="00DE1165"/>
    <w:rsid w:val="00DE5047"/>
    <w:rsid w:val="00DF33D9"/>
    <w:rsid w:val="00DF4447"/>
    <w:rsid w:val="00DF53DA"/>
    <w:rsid w:val="00DF6331"/>
    <w:rsid w:val="00DF6904"/>
    <w:rsid w:val="00E00496"/>
    <w:rsid w:val="00E0255A"/>
    <w:rsid w:val="00E0436E"/>
    <w:rsid w:val="00E044C3"/>
    <w:rsid w:val="00E048C4"/>
    <w:rsid w:val="00E04D8E"/>
    <w:rsid w:val="00E052D7"/>
    <w:rsid w:val="00E11437"/>
    <w:rsid w:val="00E11B22"/>
    <w:rsid w:val="00E17CA0"/>
    <w:rsid w:val="00E260A6"/>
    <w:rsid w:val="00E27CAD"/>
    <w:rsid w:val="00E33918"/>
    <w:rsid w:val="00E33C00"/>
    <w:rsid w:val="00E35649"/>
    <w:rsid w:val="00E35AC3"/>
    <w:rsid w:val="00E3643E"/>
    <w:rsid w:val="00E40D8B"/>
    <w:rsid w:val="00E436CD"/>
    <w:rsid w:val="00E51C2A"/>
    <w:rsid w:val="00E60725"/>
    <w:rsid w:val="00E61B9A"/>
    <w:rsid w:val="00E62D48"/>
    <w:rsid w:val="00E66779"/>
    <w:rsid w:val="00E73473"/>
    <w:rsid w:val="00E74505"/>
    <w:rsid w:val="00E76180"/>
    <w:rsid w:val="00E8130B"/>
    <w:rsid w:val="00E8327D"/>
    <w:rsid w:val="00E87361"/>
    <w:rsid w:val="00E90249"/>
    <w:rsid w:val="00E918D6"/>
    <w:rsid w:val="00E9314D"/>
    <w:rsid w:val="00E94367"/>
    <w:rsid w:val="00E95980"/>
    <w:rsid w:val="00E96904"/>
    <w:rsid w:val="00E97F2E"/>
    <w:rsid w:val="00EA035C"/>
    <w:rsid w:val="00EA0B8C"/>
    <w:rsid w:val="00EA4A36"/>
    <w:rsid w:val="00EB3702"/>
    <w:rsid w:val="00EB4904"/>
    <w:rsid w:val="00EC3C43"/>
    <w:rsid w:val="00EC5E03"/>
    <w:rsid w:val="00ED278D"/>
    <w:rsid w:val="00ED4320"/>
    <w:rsid w:val="00ED7CBB"/>
    <w:rsid w:val="00EE4720"/>
    <w:rsid w:val="00EE637E"/>
    <w:rsid w:val="00EE75D7"/>
    <w:rsid w:val="00EF375C"/>
    <w:rsid w:val="00EF4CA7"/>
    <w:rsid w:val="00EF527F"/>
    <w:rsid w:val="00EF6343"/>
    <w:rsid w:val="00EF639F"/>
    <w:rsid w:val="00F00EC1"/>
    <w:rsid w:val="00F054A5"/>
    <w:rsid w:val="00F057AE"/>
    <w:rsid w:val="00F0594A"/>
    <w:rsid w:val="00F07523"/>
    <w:rsid w:val="00F10ED2"/>
    <w:rsid w:val="00F1494C"/>
    <w:rsid w:val="00F2337F"/>
    <w:rsid w:val="00F244D4"/>
    <w:rsid w:val="00F252F6"/>
    <w:rsid w:val="00F31220"/>
    <w:rsid w:val="00F34517"/>
    <w:rsid w:val="00F35264"/>
    <w:rsid w:val="00F35305"/>
    <w:rsid w:val="00F35D5B"/>
    <w:rsid w:val="00F368B0"/>
    <w:rsid w:val="00F403A6"/>
    <w:rsid w:val="00F40F6E"/>
    <w:rsid w:val="00F43754"/>
    <w:rsid w:val="00F44309"/>
    <w:rsid w:val="00F447BD"/>
    <w:rsid w:val="00F50824"/>
    <w:rsid w:val="00F5433E"/>
    <w:rsid w:val="00F54657"/>
    <w:rsid w:val="00F608B8"/>
    <w:rsid w:val="00F634CA"/>
    <w:rsid w:val="00F6508F"/>
    <w:rsid w:val="00F674A9"/>
    <w:rsid w:val="00F72466"/>
    <w:rsid w:val="00F72E7B"/>
    <w:rsid w:val="00F74958"/>
    <w:rsid w:val="00F82749"/>
    <w:rsid w:val="00F8319F"/>
    <w:rsid w:val="00F847D7"/>
    <w:rsid w:val="00F851DE"/>
    <w:rsid w:val="00F865C7"/>
    <w:rsid w:val="00F9247B"/>
    <w:rsid w:val="00F926A6"/>
    <w:rsid w:val="00F92F72"/>
    <w:rsid w:val="00F931B0"/>
    <w:rsid w:val="00F94059"/>
    <w:rsid w:val="00FA06F2"/>
    <w:rsid w:val="00FB3B5A"/>
    <w:rsid w:val="00FB5C22"/>
    <w:rsid w:val="00FC2E6E"/>
    <w:rsid w:val="00FD0084"/>
    <w:rsid w:val="00FD3A42"/>
    <w:rsid w:val="00FE1AFA"/>
    <w:rsid w:val="00FE1C01"/>
    <w:rsid w:val="00FE2961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75F5C"/>
  <w15:docId w15:val="{CDCF79F3-F3F1-4C43-9F9B-E0F9712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E5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00AA"/>
    <w:pPr>
      <w:keepNext/>
      <w:keepLines/>
      <w:spacing w:after="0" w:line="240" w:lineRule="auto"/>
      <w:outlineLvl w:val="0"/>
    </w:pPr>
    <w:rPr>
      <w:rFonts w:ascii="Myriad Pro" w:eastAsiaTheme="majorEastAsia" w:hAnsi="Myriad Pro" w:cstheme="majorBidi"/>
      <w:bCs/>
      <w:color w:val="1E70A6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00AA"/>
    <w:pPr>
      <w:keepNext/>
      <w:keepLines/>
      <w:spacing w:before="240" w:after="120"/>
      <w:outlineLvl w:val="1"/>
    </w:pPr>
    <w:rPr>
      <w:rFonts w:ascii="Myriad Pro" w:eastAsiaTheme="majorEastAsia" w:hAnsi="Myriad Pro" w:cstheme="majorBidi"/>
      <w:bCs/>
      <w:color w:val="1E70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DF1"/>
    <w:pPr>
      <w:keepNext/>
      <w:keepLines/>
      <w:spacing w:before="200" w:after="120"/>
      <w:ind w:left="288"/>
      <w:outlineLvl w:val="2"/>
    </w:pPr>
    <w:rPr>
      <w:rFonts w:ascii="Myriad Pro Light" w:eastAsiaTheme="majorEastAsia" w:hAnsi="Myriad Pro Light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DF1"/>
    <w:pPr>
      <w:keepNext/>
      <w:keepLines/>
      <w:spacing w:before="200" w:after="120"/>
      <w:ind w:left="432"/>
      <w:outlineLvl w:val="3"/>
    </w:pPr>
    <w:rPr>
      <w:rFonts w:ascii="Calibri" w:eastAsiaTheme="majorEastAsia" w:hAnsi="Calibri" w:cstheme="majorBidi"/>
      <w:b/>
      <w:bCs/>
      <w:i/>
      <w:iCs/>
      <w:color w:val="3C3C3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4898"/>
    <w:pPr>
      <w:ind w:left="720"/>
      <w:contextualSpacing/>
    </w:pPr>
  </w:style>
  <w:style w:type="table" w:styleId="TableGrid">
    <w:name w:val="Table Grid"/>
    <w:basedOn w:val="TableNormal"/>
    <w:uiPriority w:val="1"/>
    <w:qFormat/>
    <w:rsid w:val="00CB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CA2"/>
    <w:pPr>
      <w:pBdr>
        <w:bottom w:val="single" w:sz="4" w:space="1" w:color="989898"/>
      </w:pBdr>
      <w:tabs>
        <w:tab w:val="center" w:pos="4680"/>
        <w:tab w:val="right" w:pos="9360"/>
      </w:tabs>
      <w:spacing w:after="0" w:line="240" w:lineRule="auto"/>
      <w:jc w:val="right"/>
    </w:pPr>
    <w:rPr>
      <w:rFonts w:ascii="Myriad Pro Light" w:hAnsi="Myriad Pro Light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16CA2"/>
    <w:rPr>
      <w:rFonts w:ascii="Myriad Pro Light" w:hAnsi="Myriad Pro Light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16CA2"/>
    <w:pPr>
      <w:pBdr>
        <w:top w:val="single" w:sz="4" w:space="1" w:color="989898"/>
      </w:pBd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16CA2"/>
  </w:style>
  <w:style w:type="character" w:customStyle="1" w:styleId="ListParagraphChar">
    <w:name w:val="List Paragraph Char"/>
    <w:link w:val="ListParagraph"/>
    <w:uiPriority w:val="34"/>
    <w:rsid w:val="004F25F7"/>
  </w:style>
  <w:style w:type="character" w:customStyle="1" w:styleId="Heading1Char">
    <w:name w:val="Heading 1 Char"/>
    <w:basedOn w:val="DefaultParagraphFont"/>
    <w:link w:val="Heading1"/>
    <w:uiPriority w:val="9"/>
    <w:rsid w:val="001000AA"/>
    <w:rPr>
      <w:rFonts w:ascii="Myriad Pro" w:eastAsiaTheme="majorEastAsia" w:hAnsi="Myriad Pro" w:cstheme="majorBidi"/>
      <w:bCs/>
      <w:color w:val="1E70A6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F48B5"/>
    <w:pPr>
      <w:outlineLvl w:val="9"/>
    </w:pPr>
    <w:rPr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4640E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16CA2"/>
    <w:pPr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2794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72794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2794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2794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279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279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2794"/>
    <w:pPr>
      <w:spacing w:after="0"/>
      <w:ind w:left="176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0B66"/>
    <w:pPr>
      <w:spacing w:after="0" w:line="240" w:lineRule="auto"/>
      <w:jc w:val="right"/>
    </w:pPr>
    <w:rPr>
      <w:rFonts w:ascii="Myriad Pro" w:hAnsi="Myriad Pro"/>
      <w:color w:val="009AF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C0B66"/>
    <w:rPr>
      <w:rFonts w:ascii="Myriad Pro" w:hAnsi="Myriad Pro"/>
      <w:color w:val="009A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000AA"/>
    <w:rPr>
      <w:rFonts w:ascii="Myriad Pro" w:eastAsiaTheme="majorEastAsia" w:hAnsi="Myriad Pro" w:cstheme="majorBidi"/>
      <w:bCs/>
      <w:color w:val="1E70A6"/>
      <w:sz w:val="28"/>
      <w:szCs w:val="26"/>
    </w:rPr>
  </w:style>
  <w:style w:type="paragraph" w:customStyle="1" w:styleId="DocumentVersionHistory">
    <w:name w:val="Document Version History"/>
    <w:basedOn w:val="Heading1"/>
    <w:link w:val="DocumentVersionHistoryChar"/>
    <w:qFormat/>
    <w:rsid w:val="00416CA2"/>
    <w:rPr>
      <w:color w:val="989898"/>
    </w:rPr>
  </w:style>
  <w:style w:type="character" w:customStyle="1" w:styleId="Heading3Char">
    <w:name w:val="Heading 3 Char"/>
    <w:basedOn w:val="DefaultParagraphFont"/>
    <w:link w:val="Heading3"/>
    <w:uiPriority w:val="9"/>
    <w:rsid w:val="00416CA2"/>
    <w:rPr>
      <w:rFonts w:ascii="Myriad Pro Light" w:eastAsiaTheme="majorEastAsia" w:hAnsi="Myriad Pro Light" w:cstheme="majorBidi"/>
      <w:bCs/>
      <w:color w:val="000000" w:themeColor="text1"/>
      <w:sz w:val="24"/>
    </w:rPr>
  </w:style>
  <w:style w:type="character" w:customStyle="1" w:styleId="DocumentVersionHistoryChar">
    <w:name w:val="Document Version History Char"/>
    <w:basedOn w:val="Heading1Char"/>
    <w:link w:val="DocumentVersionHistory"/>
    <w:rsid w:val="00416CA2"/>
    <w:rPr>
      <w:rFonts w:ascii="Myriad Pro Light" w:eastAsiaTheme="majorEastAsia" w:hAnsi="Myriad Pro Light" w:cstheme="majorBidi"/>
      <w:bCs/>
      <w:color w:val="98989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6CA2"/>
    <w:rPr>
      <w:rFonts w:ascii="Calibri" w:eastAsiaTheme="majorEastAsia" w:hAnsi="Calibri" w:cstheme="majorBidi"/>
      <w:b/>
      <w:bCs/>
      <w:i/>
      <w:iCs/>
      <w:color w:val="3C3C3C"/>
      <w:sz w:val="24"/>
    </w:rPr>
  </w:style>
  <w:style w:type="paragraph" w:styleId="NoSpacing">
    <w:name w:val="No Spacing"/>
    <w:uiPriority w:val="1"/>
    <w:qFormat/>
    <w:rsid w:val="006F48B5"/>
    <w:pPr>
      <w:spacing w:after="0" w:line="240" w:lineRule="auto"/>
    </w:pPr>
  </w:style>
  <w:style w:type="paragraph" w:customStyle="1" w:styleId="TableHeadings">
    <w:name w:val="TableHeadings"/>
    <w:basedOn w:val="Normal"/>
    <w:qFormat/>
    <w:rsid w:val="0084640E"/>
    <w:pPr>
      <w:shd w:val="clear" w:color="auto" w:fill="009AFF"/>
      <w:spacing w:after="0" w:line="240" w:lineRule="auto"/>
      <w:jc w:val="center"/>
    </w:pPr>
    <w:rPr>
      <w:rFonts w:eastAsia="Times New Roman" w:cs="Times New Roman"/>
      <w:color w:val="FFFFFF" w:themeColor="background1"/>
      <w:szCs w:val="20"/>
    </w:rPr>
  </w:style>
  <w:style w:type="paragraph" w:customStyle="1" w:styleId="VersionHistoryTableHeader">
    <w:name w:val="VersionHistoryTableHeader"/>
    <w:basedOn w:val="TableHeadings"/>
    <w:qFormat/>
    <w:rsid w:val="0084640E"/>
    <w:pPr>
      <w:shd w:val="clear" w:color="auto" w:fill="989898"/>
    </w:pPr>
  </w:style>
  <w:style w:type="paragraph" w:styleId="Subtitle">
    <w:name w:val="Subtitle"/>
    <w:basedOn w:val="Normal"/>
    <w:next w:val="Normal"/>
    <w:link w:val="SubtitleChar"/>
    <w:uiPriority w:val="11"/>
    <w:qFormat/>
    <w:rsid w:val="00EF6343"/>
    <w:pPr>
      <w:numPr>
        <w:ilvl w:val="1"/>
      </w:numPr>
    </w:pPr>
    <w:rPr>
      <w:rFonts w:ascii="Myriad Pro" w:eastAsiaTheme="majorEastAsia" w:hAnsi="Myriad Pro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6343"/>
    <w:rPr>
      <w:rFonts w:ascii="Myriad Pro" w:eastAsiaTheme="majorEastAsia" w:hAnsi="Myriad Pro" w:cstheme="majorBidi"/>
      <w:i/>
      <w:iCs/>
      <w:color w:val="000000" w:themeColor="text1"/>
      <w:spacing w:val="15"/>
      <w:sz w:val="24"/>
      <w:szCs w:val="24"/>
    </w:rPr>
  </w:style>
  <w:style w:type="paragraph" w:styleId="Signature">
    <w:name w:val="Signature"/>
    <w:basedOn w:val="Normal"/>
    <w:link w:val="SignatureChar"/>
    <w:uiPriority w:val="8"/>
    <w:unhideWhenUsed/>
    <w:rsid w:val="007712D7"/>
    <w:pPr>
      <w:contextualSpacing/>
    </w:pPr>
    <w:rPr>
      <w:rFonts w:ascii="Perpetua" w:eastAsia="Perpetua" w:hAnsi="Perpetua" w:cs="Times New Roman"/>
      <w:color w:val="000000"/>
      <w:szCs w:val="20"/>
      <w:lang w:eastAsia="ja-JP" w:bidi="he-IL"/>
    </w:rPr>
  </w:style>
  <w:style w:type="character" w:customStyle="1" w:styleId="SignatureChar">
    <w:name w:val="Signature Char"/>
    <w:basedOn w:val="DefaultParagraphFont"/>
    <w:link w:val="Signature"/>
    <w:uiPriority w:val="8"/>
    <w:rsid w:val="007712D7"/>
    <w:rPr>
      <w:rFonts w:ascii="Perpetua" w:eastAsia="Perpetua" w:hAnsi="Perpetua" w:cs="Times New Roman"/>
      <w:color w:val="000000"/>
      <w:szCs w:val="20"/>
      <w:lang w:eastAsia="ja-JP" w:bidi="he-IL"/>
    </w:rPr>
  </w:style>
  <w:style w:type="character" w:styleId="Hyperlink">
    <w:name w:val="Hyperlink"/>
    <w:basedOn w:val="DefaultParagraphFont"/>
    <w:uiPriority w:val="99"/>
    <w:unhideWhenUsed/>
    <w:rsid w:val="001F56B7"/>
    <w:rPr>
      <w:color w:val="005996"/>
      <w:u w:val="none"/>
    </w:rPr>
  </w:style>
  <w:style w:type="paragraph" w:customStyle="1" w:styleId="Header3IndentParagraph">
    <w:name w:val="Header3IndentParagraph"/>
    <w:basedOn w:val="Normal"/>
    <w:qFormat/>
    <w:rsid w:val="00CE5DF1"/>
    <w:pPr>
      <w:ind w:left="720"/>
    </w:pPr>
  </w:style>
  <w:style w:type="paragraph" w:customStyle="1" w:styleId="Header3Bulletedlist">
    <w:name w:val="Header3 Bulleted list"/>
    <w:basedOn w:val="Header3IndentParagraph"/>
    <w:qFormat/>
    <w:rsid w:val="00CE5DF1"/>
    <w:pPr>
      <w:numPr>
        <w:numId w:val="17"/>
      </w:numPr>
    </w:pPr>
  </w:style>
  <w:style w:type="paragraph" w:customStyle="1" w:styleId="Header3NumberedListwithin">
    <w:name w:val="Header 3 NumberedList within"/>
    <w:basedOn w:val="Header3IndentParagraph"/>
    <w:qFormat/>
    <w:rsid w:val="00CE5DF1"/>
    <w:pPr>
      <w:ind w:left="0"/>
    </w:pPr>
  </w:style>
  <w:style w:type="paragraph" w:styleId="ListNumber">
    <w:name w:val="List Number"/>
    <w:basedOn w:val="Normal"/>
    <w:uiPriority w:val="99"/>
    <w:unhideWhenUsed/>
    <w:rsid w:val="00F608B8"/>
    <w:pPr>
      <w:numPr>
        <w:numId w:val="7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C0B6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0B66"/>
    <w:rPr>
      <w:rFonts w:ascii="Lucida Grande" w:hAnsi="Lucida Grande" w:cs="Lucida Grande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7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1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8D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02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https://sso.cccmypath.org/simplesaml/saml2/idp/SSOService.php?spentityid=urn:saml:starfishsolutions:v1:scccd_starfish-sp-2019-2024-production&amp;source=MIS570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6AE1CF5F7CB49AC30A5BDDC6EF724" ma:contentTypeVersion="13" ma:contentTypeDescription="Create a new document." ma:contentTypeScope="" ma:versionID="1775bdbd0d01615fa324ab6650905c3d">
  <xsd:schema xmlns:xsd="http://www.w3.org/2001/XMLSchema" xmlns:xs="http://www.w3.org/2001/XMLSchema" xmlns:p="http://schemas.microsoft.com/office/2006/metadata/properties" xmlns:ns3="80ea4110-7a7b-4fa9-9bc8-f33e4df7ef22" xmlns:ns4="c866e2bc-6588-4219-9d7e-87fea228c5a7" targetNamespace="http://schemas.microsoft.com/office/2006/metadata/properties" ma:root="true" ma:fieldsID="12f5e70d962922a5ec997f8859769038" ns3:_="" ns4:_="">
    <xsd:import namespace="80ea4110-7a7b-4fa9-9bc8-f33e4df7ef22"/>
    <xsd:import namespace="c866e2bc-6588-4219-9d7e-87fea228c5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a4110-7a7b-4fa9-9bc8-f33e4df7ef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6e2bc-6588-4219-9d7e-87fea228c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32CA-AE26-44BD-AD4C-BA84ED1B2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a4110-7a7b-4fa9-9bc8-f33e4df7ef22"/>
    <ds:schemaRef ds:uri="c866e2bc-6588-4219-9d7e-87fea228c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FA8D6-0C4D-4D10-8EE8-13754947F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CBC41-EA6B-48D4-95B3-E75043751974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866e2bc-6588-4219-9d7e-87fea228c5a7"/>
    <ds:schemaRef ds:uri="80ea4110-7a7b-4fa9-9bc8-f33e4df7ef2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4D65DD-5C67-4F8C-A19C-3D021E5F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Plunkett</dc:creator>
  <cp:lastModifiedBy>Alejandra Martinez</cp:lastModifiedBy>
  <cp:revision>2</cp:revision>
  <cp:lastPrinted>2014-07-09T16:19:00Z</cp:lastPrinted>
  <dcterms:created xsi:type="dcterms:W3CDTF">2021-02-19T20:03:00Z</dcterms:created>
  <dcterms:modified xsi:type="dcterms:W3CDTF">2021-02-19T20:03:00Z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0x010100E8F6AE1CF5F7CB49AC30A5BDDC6EF724</vt:lpwstr>
  </property>
</Properties>
</file>